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36542" w14:textId="77777777" w:rsidR="007B2426" w:rsidRPr="007B2426" w:rsidRDefault="007B2426" w:rsidP="007B2426">
      <w:pPr>
        <w:spacing w:after="0" w:line="240" w:lineRule="auto"/>
        <w:rPr>
          <w:rFonts w:ascii="Times New Roman" w:eastAsia="SimSun" w:hAnsi="Times New Roman" w:cs="Times New Roman"/>
          <w:color w:val="000000" w:themeColor="text1"/>
          <w:sz w:val="24"/>
          <w:szCs w:val="24"/>
        </w:rPr>
      </w:pPr>
      <w:r w:rsidRPr="007B2426">
        <w:rPr>
          <w:rFonts w:ascii="Times New Roman" w:eastAsia="SimSun" w:hAnsi="Times New Roman" w:cs="Times New Roman"/>
          <w:color w:val="000000" w:themeColor="text1"/>
          <w:sz w:val="24"/>
          <w:szCs w:val="24"/>
        </w:rPr>
        <w:t>REPUBLIKA HRVATSKA</w:t>
      </w:r>
      <w:r w:rsidRPr="007B2426">
        <w:rPr>
          <w:rFonts w:ascii="Times New Roman" w:eastAsia="SimSun" w:hAnsi="Times New Roman" w:cs="Times New Roman"/>
          <w:color w:val="000000" w:themeColor="text1"/>
          <w:sz w:val="24"/>
          <w:szCs w:val="24"/>
        </w:rPr>
        <w:tab/>
      </w:r>
    </w:p>
    <w:p w14:paraId="6FE0830B" w14:textId="77777777" w:rsidR="007B2426" w:rsidRPr="007B2426" w:rsidRDefault="007B2426" w:rsidP="007B2426">
      <w:pPr>
        <w:spacing w:after="0" w:line="240" w:lineRule="auto"/>
        <w:rPr>
          <w:rFonts w:ascii="Times New Roman" w:eastAsia="SimSun" w:hAnsi="Times New Roman" w:cs="Times New Roman"/>
          <w:color w:val="000000" w:themeColor="text1"/>
          <w:sz w:val="24"/>
          <w:szCs w:val="24"/>
        </w:rPr>
      </w:pPr>
      <w:r w:rsidRPr="007B2426">
        <w:rPr>
          <w:rFonts w:ascii="Times New Roman" w:eastAsia="SimSun" w:hAnsi="Times New Roman" w:cs="Times New Roman"/>
          <w:color w:val="000000" w:themeColor="text1"/>
          <w:sz w:val="24"/>
          <w:szCs w:val="24"/>
        </w:rPr>
        <w:t>MEĐIMURSKA ŽUPANIJA</w:t>
      </w:r>
    </w:p>
    <w:p w14:paraId="131036AF" w14:textId="77777777" w:rsidR="007B2426" w:rsidRPr="007B2426" w:rsidRDefault="007B2426" w:rsidP="007B2426">
      <w:pPr>
        <w:spacing w:after="0" w:line="240" w:lineRule="auto"/>
        <w:rPr>
          <w:rFonts w:ascii="Times New Roman" w:eastAsia="SimSun" w:hAnsi="Times New Roman" w:cs="Times New Roman"/>
          <w:color w:val="000000" w:themeColor="text1"/>
          <w:sz w:val="24"/>
          <w:szCs w:val="24"/>
        </w:rPr>
      </w:pPr>
      <w:r w:rsidRPr="007B2426">
        <w:rPr>
          <w:rFonts w:ascii="Times New Roman" w:eastAsia="SimSun" w:hAnsi="Times New Roman" w:cs="Times New Roman"/>
          <w:color w:val="000000" w:themeColor="text1"/>
          <w:sz w:val="24"/>
          <w:szCs w:val="24"/>
        </w:rPr>
        <w:t>DJEČJI VRTIĆ KOTORIBA</w:t>
      </w:r>
    </w:p>
    <w:p w14:paraId="700E8A73" w14:textId="77777777" w:rsidR="007B2426" w:rsidRPr="007B2426" w:rsidRDefault="007B2426" w:rsidP="007B2426">
      <w:pPr>
        <w:spacing w:after="0" w:line="240" w:lineRule="auto"/>
        <w:rPr>
          <w:rFonts w:ascii="Times New Roman" w:eastAsia="SimSun" w:hAnsi="Times New Roman" w:cs="Times New Roman"/>
          <w:color w:val="000000" w:themeColor="text1"/>
          <w:sz w:val="24"/>
          <w:szCs w:val="24"/>
        </w:rPr>
      </w:pPr>
      <w:r w:rsidRPr="007B2426">
        <w:rPr>
          <w:rFonts w:ascii="Times New Roman" w:eastAsia="SimSun" w:hAnsi="Times New Roman" w:cs="Times New Roman"/>
          <w:color w:val="000000" w:themeColor="text1"/>
          <w:sz w:val="24"/>
          <w:szCs w:val="24"/>
        </w:rPr>
        <w:t>IGNACA SVETOMARTINSKOG 1</w:t>
      </w:r>
    </w:p>
    <w:p w14:paraId="78E2446D" w14:textId="77777777" w:rsidR="007B2426" w:rsidRPr="007B2426" w:rsidRDefault="007B2426" w:rsidP="007B2426">
      <w:pPr>
        <w:spacing w:after="0" w:line="240" w:lineRule="auto"/>
        <w:rPr>
          <w:rFonts w:ascii="Times New Roman" w:eastAsia="SimSun" w:hAnsi="Times New Roman" w:cs="Times New Roman"/>
          <w:color w:val="000000" w:themeColor="text1"/>
          <w:sz w:val="24"/>
          <w:szCs w:val="24"/>
        </w:rPr>
      </w:pPr>
      <w:r w:rsidRPr="007B2426">
        <w:rPr>
          <w:rFonts w:ascii="Times New Roman" w:eastAsia="SimSun" w:hAnsi="Times New Roman" w:cs="Times New Roman"/>
          <w:color w:val="000000" w:themeColor="text1"/>
          <w:sz w:val="24"/>
          <w:szCs w:val="24"/>
        </w:rPr>
        <w:t>40329 KOTORIBA</w:t>
      </w:r>
    </w:p>
    <w:p w14:paraId="1B68041C" w14:textId="77777777" w:rsidR="007B2426" w:rsidRPr="007B2426" w:rsidRDefault="0033300A" w:rsidP="007B2426">
      <w:pPr>
        <w:spacing w:after="0" w:line="240" w:lineRule="auto"/>
        <w:rPr>
          <w:rFonts w:ascii="Times New Roman" w:eastAsia="SimSun" w:hAnsi="Times New Roman" w:cs="Times New Roman"/>
          <w:color w:val="000000" w:themeColor="text1"/>
          <w:sz w:val="24"/>
          <w:szCs w:val="24"/>
        </w:rPr>
      </w:pPr>
      <w:hyperlink r:id="rId7" w:history="1">
        <w:r w:rsidR="007B2426" w:rsidRPr="007B2426">
          <w:rPr>
            <w:rFonts w:ascii="Times New Roman" w:eastAsia="SimSun" w:hAnsi="Times New Roman" w:cs="Times New Roman"/>
            <w:color w:val="000000" w:themeColor="text1"/>
            <w:sz w:val="24"/>
            <w:szCs w:val="24"/>
            <w:u w:val="single"/>
          </w:rPr>
          <w:t>Tel:040/682-038</w:t>
        </w:r>
      </w:hyperlink>
    </w:p>
    <w:p w14:paraId="0072590D" w14:textId="77777777" w:rsidR="007B2426" w:rsidRPr="007B2426" w:rsidRDefault="007B2426" w:rsidP="007B2426">
      <w:pPr>
        <w:shd w:val="clear" w:color="auto" w:fill="FFFFFF"/>
        <w:spacing w:before="100" w:beforeAutospacing="1" w:after="100" w:afterAutospacing="1" w:line="240" w:lineRule="auto"/>
        <w:rPr>
          <w:rFonts w:ascii="Arial" w:eastAsia="Times New Roman" w:hAnsi="Arial" w:cs="Arial"/>
          <w:sz w:val="24"/>
          <w:szCs w:val="24"/>
          <w:lang w:eastAsia="hr-HR"/>
        </w:rPr>
      </w:pPr>
    </w:p>
    <w:p w14:paraId="3DCF0803" w14:textId="4D8A7262" w:rsidR="007B2426" w:rsidRPr="007B2426" w:rsidRDefault="007B2426" w:rsidP="007B2426">
      <w:pPr>
        <w:shd w:val="clear" w:color="auto" w:fill="FFFFFF"/>
        <w:spacing w:after="0" w:line="276" w:lineRule="auto"/>
        <w:rPr>
          <w:rFonts w:ascii="Times New Roman" w:eastAsia="Times New Roman" w:hAnsi="Times New Roman" w:cs="Times New Roman"/>
          <w:sz w:val="24"/>
          <w:szCs w:val="24"/>
          <w:lang w:eastAsia="hr-HR"/>
        </w:rPr>
      </w:pPr>
      <w:r w:rsidRPr="007B2426">
        <w:rPr>
          <w:rFonts w:ascii="Times New Roman" w:eastAsia="Times New Roman" w:hAnsi="Times New Roman" w:cs="Times New Roman"/>
          <w:sz w:val="24"/>
          <w:szCs w:val="24"/>
          <w:lang w:eastAsia="hr-HR"/>
        </w:rPr>
        <w:t xml:space="preserve">KLASA: </w:t>
      </w:r>
      <w:r w:rsidR="00B73354">
        <w:rPr>
          <w:rFonts w:ascii="Times New Roman" w:eastAsia="Times New Roman" w:hAnsi="Times New Roman" w:cs="Times New Roman"/>
          <w:sz w:val="24"/>
          <w:szCs w:val="24"/>
          <w:lang w:eastAsia="hr-HR"/>
        </w:rPr>
        <w:t>601-02/24-03/01</w:t>
      </w:r>
    </w:p>
    <w:p w14:paraId="4A732F16" w14:textId="65290F8D" w:rsidR="007B2426" w:rsidRPr="007B2426" w:rsidRDefault="007B2426" w:rsidP="007B2426">
      <w:pPr>
        <w:shd w:val="clear" w:color="auto" w:fill="FFFFFF"/>
        <w:spacing w:after="0" w:line="276" w:lineRule="auto"/>
        <w:rPr>
          <w:rFonts w:ascii="Times New Roman" w:eastAsia="Times New Roman" w:hAnsi="Times New Roman" w:cs="Times New Roman"/>
          <w:sz w:val="24"/>
          <w:szCs w:val="24"/>
          <w:lang w:eastAsia="hr-HR"/>
        </w:rPr>
      </w:pPr>
      <w:r w:rsidRPr="007B2426">
        <w:rPr>
          <w:rFonts w:ascii="Times New Roman" w:eastAsia="Times New Roman" w:hAnsi="Times New Roman" w:cs="Times New Roman"/>
          <w:sz w:val="24"/>
          <w:szCs w:val="24"/>
          <w:lang w:eastAsia="hr-HR"/>
        </w:rPr>
        <w:t xml:space="preserve">URBROJ: </w:t>
      </w:r>
      <w:r w:rsidR="00B73354">
        <w:rPr>
          <w:rFonts w:ascii="Times New Roman" w:eastAsia="Times New Roman" w:hAnsi="Times New Roman" w:cs="Times New Roman"/>
          <w:sz w:val="24"/>
          <w:szCs w:val="24"/>
          <w:lang w:eastAsia="hr-HR"/>
        </w:rPr>
        <w:t>2109-98-24-1</w:t>
      </w:r>
    </w:p>
    <w:p w14:paraId="3FE235AF" w14:textId="77777777" w:rsidR="007B2426" w:rsidRPr="007B2426" w:rsidRDefault="007B2426" w:rsidP="007B2426">
      <w:pPr>
        <w:spacing w:after="0" w:line="240" w:lineRule="auto"/>
        <w:rPr>
          <w:rFonts w:ascii="Times New Roman" w:eastAsia="SimSun" w:hAnsi="Times New Roman" w:cs="Times New Roman"/>
          <w:sz w:val="24"/>
          <w:szCs w:val="24"/>
        </w:rPr>
      </w:pPr>
    </w:p>
    <w:p w14:paraId="64325A7B" w14:textId="77777777" w:rsidR="007B2426" w:rsidRPr="007B2426" w:rsidRDefault="007B2426" w:rsidP="007B2426">
      <w:pPr>
        <w:rPr>
          <w:rFonts w:ascii="Times New Roman" w:eastAsia="SimSun" w:hAnsi="Times New Roman" w:cs="Times New Roman"/>
          <w:sz w:val="24"/>
          <w:szCs w:val="24"/>
        </w:rPr>
      </w:pPr>
    </w:p>
    <w:p w14:paraId="7AC60DB3" w14:textId="77777777" w:rsidR="007B2426" w:rsidRPr="007B2426" w:rsidRDefault="007B2426" w:rsidP="007B2426">
      <w:pPr>
        <w:rPr>
          <w:rFonts w:ascii="Times New Roman" w:eastAsia="SimSun" w:hAnsi="Times New Roman" w:cs="Times New Roman"/>
          <w:sz w:val="24"/>
          <w:szCs w:val="24"/>
        </w:rPr>
      </w:pPr>
    </w:p>
    <w:p w14:paraId="1B08973F" w14:textId="77777777" w:rsidR="007B2426" w:rsidRPr="007B2426" w:rsidRDefault="007B2426" w:rsidP="007B2426">
      <w:pPr>
        <w:rPr>
          <w:rFonts w:ascii="Times New Roman" w:eastAsia="SimSun" w:hAnsi="Times New Roman" w:cs="Times New Roman"/>
          <w:sz w:val="24"/>
          <w:szCs w:val="24"/>
        </w:rPr>
      </w:pPr>
    </w:p>
    <w:p w14:paraId="339F123F" w14:textId="77777777" w:rsidR="007B2426" w:rsidRPr="007B2426" w:rsidRDefault="007B2426" w:rsidP="007B2426">
      <w:pPr>
        <w:rPr>
          <w:rFonts w:ascii="Times New Roman" w:eastAsia="SimSun" w:hAnsi="Times New Roman" w:cs="Times New Roman"/>
          <w:b/>
          <w:bCs/>
          <w:sz w:val="36"/>
          <w:szCs w:val="36"/>
        </w:rPr>
      </w:pPr>
    </w:p>
    <w:p w14:paraId="788BC3DD" w14:textId="5630B299" w:rsidR="007B2426" w:rsidRPr="007B2426" w:rsidRDefault="007B2426" w:rsidP="007B2426">
      <w:pPr>
        <w:jc w:val="center"/>
        <w:rPr>
          <w:rFonts w:ascii="Times New Roman" w:eastAsia="SimSun" w:hAnsi="Times New Roman" w:cs="Times New Roman"/>
          <w:b/>
          <w:bCs/>
          <w:sz w:val="44"/>
          <w:szCs w:val="44"/>
        </w:rPr>
      </w:pPr>
      <w:r w:rsidRPr="007B2426">
        <w:rPr>
          <w:rFonts w:ascii="Times New Roman" w:eastAsia="SimSun" w:hAnsi="Times New Roman" w:cs="Times New Roman"/>
          <w:b/>
          <w:bCs/>
          <w:sz w:val="44"/>
          <w:szCs w:val="44"/>
        </w:rPr>
        <w:t>GODIŠNJI PLAN I PROGRAM RADA DJEČJEG VRTIĆA KOTORIBA ZA PEDAGOŠKU GODINU 202</w:t>
      </w:r>
      <w:r>
        <w:rPr>
          <w:rFonts w:ascii="Times New Roman" w:eastAsia="SimSun" w:hAnsi="Times New Roman" w:cs="Times New Roman"/>
          <w:b/>
          <w:bCs/>
          <w:sz w:val="44"/>
          <w:szCs w:val="44"/>
        </w:rPr>
        <w:t>4</w:t>
      </w:r>
      <w:r w:rsidRPr="007B2426">
        <w:rPr>
          <w:rFonts w:ascii="Times New Roman" w:eastAsia="SimSun" w:hAnsi="Times New Roman" w:cs="Times New Roman"/>
          <w:b/>
          <w:bCs/>
          <w:sz w:val="44"/>
          <w:szCs w:val="44"/>
        </w:rPr>
        <w:t>./202</w:t>
      </w:r>
      <w:r>
        <w:rPr>
          <w:rFonts w:ascii="Times New Roman" w:eastAsia="SimSun" w:hAnsi="Times New Roman" w:cs="Times New Roman"/>
          <w:b/>
          <w:bCs/>
          <w:sz w:val="44"/>
          <w:szCs w:val="44"/>
        </w:rPr>
        <w:t>5</w:t>
      </w:r>
      <w:r w:rsidRPr="007B2426">
        <w:rPr>
          <w:rFonts w:ascii="Times New Roman" w:eastAsia="SimSun" w:hAnsi="Times New Roman" w:cs="Times New Roman"/>
          <w:b/>
          <w:bCs/>
          <w:sz w:val="44"/>
          <w:szCs w:val="44"/>
        </w:rPr>
        <w:t>.</w:t>
      </w:r>
    </w:p>
    <w:p w14:paraId="24E5F258" w14:textId="77777777" w:rsidR="007B2426" w:rsidRPr="007B2426" w:rsidRDefault="007B2426" w:rsidP="007B2426">
      <w:pPr>
        <w:rPr>
          <w:rFonts w:ascii="Times New Roman" w:eastAsia="SimSun" w:hAnsi="Times New Roman" w:cs="Times New Roman"/>
          <w:sz w:val="24"/>
          <w:szCs w:val="24"/>
        </w:rPr>
      </w:pPr>
    </w:p>
    <w:p w14:paraId="248ED397" w14:textId="77777777" w:rsidR="007B2426" w:rsidRPr="007B2426" w:rsidRDefault="007B2426" w:rsidP="007B2426">
      <w:pPr>
        <w:rPr>
          <w:rFonts w:ascii="Times New Roman" w:eastAsia="SimSun" w:hAnsi="Times New Roman" w:cs="Times New Roman"/>
          <w:sz w:val="24"/>
          <w:szCs w:val="24"/>
        </w:rPr>
      </w:pPr>
    </w:p>
    <w:p w14:paraId="1658157C" w14:textId="77777777" w:rsidR="007B2426" w:rsidRPr="007B2426" w:rsidRDefault="007B2426" w:rsidP="007B2426">
      <w:pPr>
        <w:rPr>
          <w:rFonts w:ascii="Times New Roman" w:eastAsia="SimSun" w:hAnsi="Times New Roman" w:cs="Times New Roman"/>
          <w:sz w:val="24"/>
          <w:szCs w:val="24"/>
        </w:rPr>
      </w:pPr>
    </w:p>
    <w:p w14:paraId="4C3CF06A" w14:textId="77777777" w:rsidR="007B2426" w:rsidRPr="007B2426" w:rsidRDefault="007B2426" w:rsidP="007B2426">
      <w:pPr>
        <w:rPr>
          <w:rFonts w:ascii="Times New Roman" w:eastAsia="SimSun" w:hAnsi="Times New Roman" w:cs="Times New Roman"/>
          <w:sz w:val="24"/>
          <w:szCs w:val="24"/>
        </w:rPr>
      </w:pPr>
    </w:p>
    <w:p w14:paraId="58DFFF74" w14:textId="77777777" w:rsidR="007B2426" w:rsidRPr="007B2426" w:rsidRDefault="007B2426" w:rsidP="007B2426">
      <w:pPr>
        <w:rPr>
          <w:rFonts w:ascii="Times New Roman" w:eastAsia="SimSun" w:hAnsi="Times New Roman" w:cs="Times New Roman"/>
          <w:sz w:val="24"/>
          <w:szCs w:val="24"/>
        </w:rPr>
      </w:pPr>
    </w:p>
    <w:p w14:paraId="2457E307" w14:textId="77777777" w:rsidR="007B2426" w:rsidRPr="007B2426" w:rsidRDefault="007B2426" w:rsidP="007B2426">
      <w:pPr>
        <w:rPr>
          <w:rFonts w:ascii="Times New Roman" w:eastAsia="SimSun" w:hAnsi="Times New Roman" w:cs="Times New Roman"/>
          <w:sz w:val="24"/>
          <w:szCs w:val="24"/>
        </w:rPr>
      </w:pPr>
    </w:p>
    <w:p w14:paraId="5AAD4DDF" w14:textId="64889045" w:rsidR="007B2426" w:rsidRPr="007B2426" w:rsidRDefault="007B2426" w:rsidP="007B2426">
      <w:pPr>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Kotoriba, </w:t>
      </w:r>
      <w:r w:rsidR="00306F0F">
        <w:rPr>
          <w:rFonts w:ascii="Times New Roman" w:eastAsia="SimSun" w:hAnsi="Times New Roman" w:cs="Times New Roman"/>
          <w:sz w:val="24"/>
          <w:szCs w:val="24"/>
        </w:rPr>
        <w:t>rujan</w:t>
      </w:r>
      <w:r w:rsidRPr="007B2426">
        <w:rPr>
          <w:rFonts w:ascii="Times New Roman" w:eastAsia="SimSun" w:hAnsi="Times New Roman" w:cs="Times New Roman"/>
          <w:sz w:val="24"/>
          <w:szCs w:val="24"/>
        </w:rPr>
        <w:t xml:space="preserve"> 202</w:t>
      </w:r>
      <w:r>
        <w:rPr>
          <w:rFonts w:ascii="Times New Roman" w:eastAsia="SimSun" w:hAnsi="Times New Roman" w:cs="Times New Roman"/>
          <w:sz w:val="24"/>
          <w:szCs w:val="24"/>
        </w:rPr>
        <w:t>4</w:t>
      </w:r>
      <w:r w:rsidRPr="007B2426">
        <w:rPr>
          <w:rFonts w:ascii="Times New Roman" w:eastAsia="SimSun" w:hAnsi="Times New Roman" w:cs="Times New Roman"/>
          <w:sz w:val="24"/>
          <w:szCs w:val="24"/>
        </w:rPr>
        <w:t xml:space="preserve">. </w:t>
      </w:r>
    </w:p>
    <w:p w14:paraId="4591450B" w14:textId="77777777" w:rsidR="007B2426" w:rsidRPr="007B2426" w:rsidRDefault="007B2426" w:rsidP="007B2426">
      <w:pPr>
        <w:rPr>
          <w:rFonts w:ascii="Times New Roman" w:eastAsia="SimSun" w:hAnsi="Times New Roman" w:cs="Times New Roman"/>
          <w:sz w:val="24"/>
          <w:szCs w:val="24"/>
        </w:rPr>
      </w:pPr>
    </w:p>
    <w:p w14:paraId="71129973" w14:textId="77777777" w:rsidR="007B2426" w:rsidRPr="007B2426" w:rsidRDefault="007B2426" w:rsidP="007B2426">
      <w:pPr>
        <w:rPr>
          <w:rFonts w:ascii="Times New Roman" w:eastAsia="SimSun" w:hAnsi="Times New Roman" w:cs="Times New Roman"/>
          <w:sz w:val="24"/>
          <w:szCs w:val="24"/>
        </w:rPr>
      </w:pPr>
    </w:p>
    <w:p w14:paraId="7195C48A" w14:textId="77777777" w:rsidR="007B2426" w:rsidRPr="007B2426" w:rsidRDefault="007B2426" w:rsidP="007B2426">
      <w:pPr>
        <w:rPr>
          <w:rFonts w:ascii="Times New Roman" w:eastAsia="SimSun" w:hAnsi="Times New Roman" w:cs="Times New Roman"/>
          <w:sz w:val="24"/>
          <w:szCs w:val="24"/>
        </w:rPr>
      </w:pPr>
    </w:p>
    <w:p w14:paraId="19A1D467" w14:textId="11285B26" w:rsidR="007B2426" w:rsidRPr="007B2426" w:rsidRDefault="007B2426" w:rsidP="007B2426">
      <w:pPr>
        <w:rPr>
          <w:rFonts w:ascii="Times New Roman" w:eastAsia="SimSun" w:hAnsi="Times New Roman" w:cs="Times New Roman"/>
          <w:sz w:val="24"/>
          <w:szCs w:val="24"/>
        </w:rPr>
      </w:pP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t xml:space="preserve">                 </w:t>
      </w:r>
      <w:r>
        <w:rPr>
          <w:rFonts w:ascii="Times New Roman" w:eastAsia="SimSun" w:hAnsi="Times New Roman" w:cs="Times New Roman"/>
          <w:sz w:val="24"/>
          <w:szCs w:val="24"/>
        </w:rPr>
        <w:t xml:space="preserve">       R</w:t>
      </w:r>
      <w:r w:rsidRPr="007B2426">
        <w:rPr>
          <w:rFonts w:ascii="Times New Roman" w:eastAsia="SimSun" w:hAnsi="Times New Roman" w:cs="Times New Roman"/>
          <w:sz w:val="24"/>
          <w:szCs w:val="24"/>
        </w:rPr>
        <w:t>avnateljic</w:t>
      </w:r>
      <w:r>
        <w:rPr>
          <w:rFonts w:ascii="Times New Roman" w:eastAsia="SimSun" w:hAnsi="Times New Roman" w:cs="Times New Roman"/>
          <w:sz w:val="24"/>
          <w:szCs w:val="24"/>
        </w:rPr>
        <w:t>a</w:t>
      </w:r>
    </w:p>
    <w:p w14:paraId="705E270A" w14:textId="02DFBDE6" w:rsidR="007B2426" w:rsidRPr="007B2426" w:rsidRDefault="007B2426" w:rsidP="007B2426">
      <w:pPr>
        <w:rPr>
          <w:rFonts w:ascii="Times New Roman" w:eastAsia="SimSun" w:hAnsi="Times New Roman" w:cs="Times New Roman"/>
          <w:sz w:val="24"/>
          <w:szCs w:val="24"/>
        </w:rPr>
      </w:pPr>
      <w:r w:rsidRPr="007B2426">
        <w:rPr>
          <w:rFonts w:ascii="Times New Roman" w:eastAsia="SimSun" w:hAnsi="Times New Roman" w:cs="Times New Roman"/>
          <w:sz w:val="24"/>
          <w:szCs w:val="24"/>
        </w:rPr>
        <w:tab/>
        <w:t xml:space="preserve">                      </w:t>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t xml:space="preserve">            </w:t>
      </w:r>
      <w:r>
        <w:rPr>
          <w:rFonts w:ascii="Times New Roman" w:eastAsia="SimSun" w:hAnsi="Times New Roman" w:cs="Times New Roman"/>
          <w:sz w:val="24"/>
          <w:szCs w:val="24"/>
        </w:rPr>
        <w:t>Žaklina Gregurec Kranjec</w:t>
      </w:r>
      <w:r w:rsidRPr="007B2426">
        <w:rPr>
          <w:rFonts w:ascii="Times New Roman" w:eastAsia="SimSun" w:hAnsi="Times New Roman" w:cs="Times New Roman"/>
          <w:sz w:val="24"/>
          <w:szCs w:val="24"/>
        </w:rPr>
        <w:t xml:space="preserve"> </w:t>
      </w:r>
    </w:p>
    <w:p w14:paraId="670CB09A" w14:textId="77777777" w:rsidR="007B2426" w:rsidRPr="007B2426" w:rsidRDefault="007B2426" w:rsidP="007B2426">
      <w:pPr>
        <w:rPr>
          <w:rFonts w:ascii="Times New Roman" w:eastAsia="SimSun" w:hAnsi="Times New Roman" w:cs="Times New Roman"/>
          <w:sz w:val="24"/>
          <w:szCs w:val="24"/>
        </w:rPr>
      </w:pPr>
    </w:p>
    <w:p w14:paraId="6CDFFB74" w14:textId="77777777" w:rsidR="007B2426" w:rsidRPr="007B2426" w:rsidRDefault="007B2426" w:rsidP="007B2426">
      <w:pPr>
        <w:rPr>
          <w:rFonts w:ascii="Times New Roman" w:eastAsia="SimSun" w:hAnsi="Times New Roman" w:cs="Times New Roman"/>
          <w:sz w:val="24"/>
          <w:szCs w:val="24"/>
        </w:rPr>
      </w:pPr>
    </w:p>
    <w:p w14:paraId="67BE867A"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28"/>
          <w:lang w:eastAsia="zh-CN" w:bidi="hi-IN"/>
        </w:rPr>
      </w:pPr>
    </w:p>
    <w:p w14:paraId="1339E18C"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28"/>
          <w:lang w:eastAsia="zh-CN" w:bidi="hi-IN"/>
        </w:rPr>
      </w:pPr>
      <w:r w:rsidRPr="007B2426">
        <w:rPr>
          <w:rFonts w:ascii="Times New Roman" w:eastAsia="Times New Roman" w:hAnsi="Mangal" w:cs="Times New Roman"/>
          <w:b/>
          <w:sz w:val="32"/>
          <w:szCs w:val="28"/>
          <w:lang w:eastAsia="zh-CN" w:bidi="hi-IN"/>
        </w:rPr>
        <w:lastRenderedPageBreak/>
        <w:t>1. UVOD</w:t>
      </w:r>
    </w:p>
    <w:p w14:paraId="2E8E6890"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28"/>
          <w:lang w:eastAsia="zh-CN" w:bidi="hi-IN"/>
        </w:rPr>
      </w:pPr>
    </w:p>
    <w:p w14:paraId="284E38B3" w14:textId="77777777" w:rsidR="007B2426" w:rsidRPr="007B2426" w:rsidRDefault="007B2426" w:rsidP="007B2426">
      <w:pPr>
        <w:widowControl w:val="0"/>
        <w:autoSpaceDE w:val="0"/>
        <w:autoSpaceDN w:val="0"/>
        <w:adjustRightInd w:val="0"/>
        <w:spacing w:after="0" w:line="276" w:lineRule="auto"/>
        <w:rPr>
          <w:rFonts w:ascii="Times New Roman" w:eastAsia="Times New Roman" w:hAnsi="Times New Roman" w:cs="Times New Roman"/>
          <w:b/>
          <w:sz w:val="18"/>
          <w:szCs w:val="16"/>
          <w:lang w:eastAsia="zh-CN" w:bidi="hi-IN"/>
        </w:rPr>
      </w:pPr>
    </w:p>
    <w:p w14:paraId="5BE20371"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sz w:val="24"/>
          <w:szCs w:val="24"/>
          <w:lang w:eastAsia="zh-CN" w:bidi="hi-IN"/>
        </w:rPr>
        <w:t xml:space="preserve">Dječji vrtić Kotoriba  je javna predškolska ustanova u kojoj se provodi njega, odgoj, obrazovanje i zaštita djece predškolske dobi od navršene prve godine života do polaska u školu. </w:t>
      </w:r>
    </w:p>
    <w:p w14:paraId="08AAECC8"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p w14:paraId="204A6942"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sz w:val="24"/>
          <w:szCs w:val="24"/>
          <w:lang w:eastAsia="zh-CN" w:bidi="hi-IN"/>
        </w:rPr>
        <w:t>U okviru djelatnosti dječji vrtić organizira i provodi slijedeće programe: cjelodnevni desetsatni program njege, odgoja, obrazovanja i zaštite predškolske djece te program predškole koji je integriran u redoviti desetsatni program.</w:t>
      </w:r>
    </w:p>
    <w:p w14:paraId="61B4D015"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p w14:paraId="709F9DED" w14:textId="77777777" w:rsidR="007B2426" w:rsidRPr="007B2426" w:rsidRDefault="007B2426" w:rsidP="007B2426">
      <w:pPr>
        <w:widowControl w:val="0"/>
        <w:autoSpaceDE w:val="0"/>
        <w:autoSpaceDN w:val="0"/>
        <w:adjustRightInd w:val="0"/>
        <w:spacing w:after="0" w:line="240" w:lineRule="auto"/>
        <w:rPr>
          <w:rFonts w:ascii="Times New Roman" w:eastAsia="Times New Roman" w:hAnsi="Times New Roman" w:cs="Times New Roman"/>
          <w:sz w:val="24"/>
          <w:szCs w:val="24"/>
          <w:lang w:eastAsia="zh-CN" w:bidi="hi-IN"/>
        </w:rPr>
      </w:pPr>
    </w:p>
    <w:p w14:paraId="6264A83E" w14:textId="77777777" w:rsidR="007B2426" w:rsidRPr="007B2426" w:rsidRDefault="007B2426" w:rsidP="007B2426">
      <w:pPr>
        <w:widowControl w:val="0"/>
        <w:autoSpaceDE w:val="0"/>
        <w:autoSpaceDN w:val="0"/>
        <w:adjustRightInd w:val="0"/>
        <w:spacing w:after="0" w:line="240" w:lineRule="auto"/>
        <w:rPr>
          <w:rFonts w:ascii="Times New Roman" w:eastAsia="Times New Roman" w:hAnsi="Times New Roman" w:cs="Times New Roman"/>
          <w:sz w:val="24"/>
          <w:szCs w:val="24"/>
          <w:lang w:eastAsia="zh-CN" w:bidi="hi-IN"/>
        </w:rPr>
      </w:pPr>
    </w:p>
    <w:p w14:paraId="4A974025"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28"/>
          <w:lang w:eastAsia="zh-CN" w:bidi="hi-IN"/>
        </w:rPr>
      </w:pPr>
    </w:p>
    <w:p w14:paraId="27849B51"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28"/>
          <w:lang w:eastAsia="zh-CN" w:bidi="hi-IN"/>
        </w:rPr>
      </w:pPr>
      <w:r w:rsidRPr="007B2426">
        <w:rPr>
          <w:rFonts w:ascii="Times New Roman" w:eastAsia="Times New Roman" w:hAnsi="Mangal" w:cs="Times New Roman"/>
          <w:b/>
          <w:sz w:val="32"/>
          <w:szCs w:val="28"/>
          <w:lang w:eastAsia="zh-CN" w:bidi="hi-IN"/>
        </w:rPr>
        <w:t xml:space="preserve">2.USTROJSTVO RADA </w:t>
      </w:r>
    </w:p>
    <w:p w14:paraId="25473E08"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sz w:val="28"/>
          <w:szCs w:val="28"/>
          <w:lang w:eastAsia="zh-CN" w:bidi="hi-IN"/>
        </w:rPr>
      </w:pPr>
    </w:p>
    <w:p w14:paraId="392376F3" w14:textId="77777777" w:rsidR="007B2426" w:rsidRPr="007B2426" w:rsidRDefault="007B2426" w:rsidP="007B2426">
      <w:pPr>
        <w:widowControl w:val="0"/>
        <w:autoSpaceDE w:val="0"/>
        <w:autoSpaceDN w:val="0"/>
        <w:adjustRightInd w:val="0"/>
        <w:spacing w:after="0" w:line="240" w:lineRule="auto"/>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b/>
          <w:sz w:val="28"/>
          <w:szCs w:val="24"/>
          <w:lang w:eastAsia="zh-CN" w:bidi="hi-IN"/>
        </w:rPr>
        <w:t>2.1.OSNOVNI PODACI O DJEČJEM VRTIĆU</w:t>
      </w:r>
    </w:p>
    <w:p w14:paraId="20970B0A" w14:textId="77777777" w:rsidR="007B2426" w:rsidRPr="007B2426" w:rsidRDefault="007B2426" w:rsidP="007B2426">
      <w:pPr>
        <w:rPr>
          <w:rFonts w:ascii="Times New Roman" w:eastAsia="SimSun" w:hAnsi="Times New Roman" w:cs="Times New Roman"/>
          <w:sz w:val="24"/>
          <w:szCs w:val="24"/>
        </w:rPr>
      </w:pP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331"/>
      </w:tblGrid>
      <w:tr w:rsidR="007B2426" w:rsidRPr="007B2426" w14:paraId="1AB1D7BD"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5D8F5267"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Naziv ustanove:</w:t>
            </w:r>
          </w:p>
        </w:tc>
        <w:tc>
          <w:tcPr>
            <w:tcW w:w="5331" w:type="dxa"/>
            <w:tcBorders>
              <w:top w:val="single" w:sz="4" w:space="0" w:color="auto"/>
              <w:left w:val="single" w:sz="4" w:space="0" w:color="auto"/>
              <w:bottom w:val="single" w:sz="4" w:space="0" w:color="auto"/>
              <w:right w:val="single" w:sz="4" w:space="0" w:color="auto"/>
            </w:tcBorders>
            <w:hideMark/>
          </w:tcPr>
          <w:p w14:paraId="5E59161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Dječji vrtić Kotoriba</w:t>
            </w:r>
          </w:p>
        </w:tc>
      </w:tr>
      <w:tr w:rsidR="007B2426" w:rsidRPr="007B2426" w14:paraId="32EC8D9B"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33AE1D8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Adresa i broj telefona </w:t>
            </w:r>
          </w:p>
        </w:tc>
        <w:tc>
          <w:tcPr>
            <w:tcW w:w="5331" w:type="dxa"/>
            <w:tcBorders>
              <w:top w:val="single" w:sz="4" w:space="0" w:color="auto"/>
              <w:left w:val="single" w:sz="4" w:space="0" w:color="auto"/>
              <w:bottom w:val="single" w:sz="4" w:space="0" w:color="auto"/>
              <w:right w:val="single" w:sz="4" w:space="0" w:color="auto"/>
            </w:tcBorders>
            <w:hideMark/>
          </w:tcPr>
          <w:p w14:paraId="39B01398"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Ignaca Svetomartinskog 1, 040/682-038</w:t>
            </w:r>
          </w:p>
        </w:tc>
      </w:tr>
      <w:tr w:rsidR="007B2426" w:rsidRPr="007B2426" w14:paraId="6B83CAE5"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38012F8D"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Broj i naziv pošte:</w:t>
            </w:r>
          </w:p>
        </w:tc>
        <w:tc>
          <w:tcPr>
            <w:tcW w:w="5331" w:type="dxa"/>
            <w:tcBorders>
              <w:top w:val="single" w:sz="4" w:space="0" w:color="auto"/>
              <w:left w:val="single" w:sz="4" w:space="0" w:color="auto"/>
              <w:bottom w:val="single" w:sz="4" w:space="0" w:color="auto"/>
              <w:right w:val="single" w:sz="4" w:space="0" w:color="auto"/>
            </w:tcBorders>
            <w:hideMark/>
          </w:tcPr>
          <w:p w14:paraId="208A0F90"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40329 Kotoriba</w:t>
            </w:r>
          </w:p>
        </w:tc>
      </w:tr>
      <w:tr w:rsidR="007B2426" w:rsidRPr="007B2426" w14:paraId="0B45ED04"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3A0BAD40"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Županija:</w:t>
            </w:r>
          </w:p>
        </w:tc>
        <w:tc>
          <w:tcPr>
            <w:tcW w:w="5331" w:type="dxa"/>
            <w:tcBorders>
              <w:top w:val="single" w:sz="4" w:space="0" w:color="auto"/>
              <w:left w:val="single" w:sz="4" w:space="0" w:color="auto"/>
              <w:bottom w:val="single" w:sz="4" w:space="0" w:color="auto"/>
              <w:right w:val="single" w:sz="4" w:space="0" w:color="auto"/>
            </w:tcBorders>
            <w:hideMark/>
          </w:tcPr>
          <w:p w14:paraId="6D02460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Međimurska</w:t>
            </w:r>
          </w:p>
        </w:tc>
      </w:tr>
      <w:tr w:rsidR="007B2426" w:rsidRPr="007B2426" w14:paraId="1B749E8D"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14A25DD7"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Broj vrtića:</w:t>
            </w:r>
          </w:p>
        </w:tc>
        <w:tc>
          <w:tcPr>
            <w:tcW w:w="5331" w:type="dxa"/>
            <w:tcBorders>
              <w:top w:val="single" w:sz="4" w:space="0" w:color="auto"/>
              <w:left w:val="single" w:sz="4" w:space="0" w:color="auto"/>
              <w:bottom w:val="single" w:sz="4" w:space="0" w:color="auto"/>
              <w:right w:val="single" w:sz="4" w:space="0" w:color="auto"/>
            </w:tcBorders>
            <w:hideMark/>
          </w:tcPr>
          <w:p w14:paraId="33F6BB1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1</w:t>
            </w:r>
          </w:p>
        </w:tc>
      </w:tr>
      <w:tr w:rsidR="007B2426" w:rsidRPr="007B2426" w14:paraId="652EE071"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63F35359"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Broj djece:</w:t>
            </w:r>
          </w:p>
        </w:tc>
        <w:tc>
          <w:tcPr>
            <w:tcW w:w="5331" w:type="dxa"/>
            <w:tcBorders>
              <w:top w:val="single" w:sz="4" w:space="0" w:color="auto"/>
              <w:left w:val="single" w:sz="4" w:space="0" w:color="auto"/>
              <w:bottom w:val="single" w:sz="4" w:space="0" w:color="auto"/>
              <w:right w:val="single" w:sz="4" w:space="0" w:color="auto"/>
            </w:tcBorders>
            <w:hideMark/>
          </w:tcPr>
          <w:p w14:paraId="08D16C28" w14:textId="5EDF8EE8" w:rsidR="007B2426" w:rsidRPr="007B2426" w:rsidRDefault="007B2426" w:rsidP="007B242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r w:rsidR="00306F0F">
              <w:rPr>
                <w:rFonts w:ascii="Times New Roman" w:eastAsia="Times New Roman" w:hAnsi="Times New Roman" w:cs="Times New Roman"/>
                <w:noProof/>
                <w:sz w:val="24"/>
                <w:szCs w:val="24"/>
              </w:rPr>
              <w:t>4</w:t>
            </w:r>
          </w:p>
        </w:tc>
      </w:tr>
      <w:tr w:rsidR="007B2426" w:rsidRPr="007B2426" w14:paraId="68BABCF0"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52654BCE"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Broj skupina:</w:t>
            </w:r>
          </w:p>
        </w:tc>
        <w:tc>
          <w:tcPr>
            <w:tcW w:w="5331" w:type="dxa"/>
            <w:tcBorders>
              <w:top w:val="single" w:sz="4" w:space="0" w:color="auto"/>
              <w:left w:val="single" w:sz="4" w:space="0" w:color="auto"/>
              <w:bottom w:val="single" w:sz="4" w:space="0" w:color="auto"/>
              <w:right w:val="single" w:sz="4" w:space="0" w:color="auto"/>
            </w:tcBorders>
            <w:hideMark/>
          </w:tcPr>
          <w:p w14:paraId="131A083D"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3</w:t>
            </w:r>
          </w:p>
        </w:tc>
      </w:tr>
      <w:tr w:rsidR="007B2426" w:rsidRPr="007B2426" w14:paraId="4CCC6116" w14:textId="77777777" w:rsidTr="007771B5">
        <w:trPr>
          <w:trHeight w:val="791"/>
          <w:jc w:val="center"/>
        </w:trPr>
        <w:tc>
          <w:tcPr>
            <w:tcW w:w="3985" w:type="dxa"/>
            <w:tcBorders>
              <w:top w:val="single" w:sz="4" w:space="0" w:color="auto"/>
              <w:left w:val="single" w:sz="4" w:space="0" w:color="auto"/>
              <w:bottom w:val="single" w:sz="4" w:space="0" w:color="auto"/>
              <w:right w:val="single" w:sz="4" w:space="0" w:color="auto"/>
            </w:tcBorders>
            <w:hideMark/>
          </w:tcPr>
          <w:p w14:paraId="5EEF268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Broj djelatnika: - odgojitelji VŠS</w:t>
            </w:r>
          </w:p>
          <w:p w14:paraId="17A676CB" w14:textId="77777777" w:rsidR="007B2426" w:rsidRPr="007B2426" w:rsidRDefault="007B2426" w:rsidP="007B2426">
            <w:pPr>
              <w:numPr>
                <w:ilvl w:val="0"/>
                <w:numId w:val="1"/>
              </w:num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  odgojitelji (nestručna          zamjena) VSS</w:t>
            </w:r>
          </w:p>
          <w:p w14:paraId="68280A7B" w14:textId="77777777" w:rsidR="007B2426" w:rsidRPr="007B2426" w:rsidRDefault="007B2426" w:rsidP="007B2426">
            <w:pPr>
              <w:numPr>
                <w:ilvl w:val="0"/>
                <w:numId w:val="1"/>
              </w:num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zdravstveni voditelj VŠS</w:t>
            </w:r>
          </w:p>
        </w:tc>
        <w:tc>
          <w:tcPr>
            <w:tcW w:w="5331" w:type="dxa"/>
            <w:tcBorders>
              <w:top w:val="single" w:sz="4" w:space="0" w:color="auto"/>
              <w:left w:val="single" w:sz="4" w:space="0" w:color="auto"/>
              <w:bottom w:val="single" w:sz="4" w:space="0" w:color="auto"/>
              <w:right w:val="single" w:sz="4" w:space="0" w:color="auto"/>
            </w:tcBorders>
            <w:hideMark/>
          </w:tcPr>
          <w:p w14:paraId="63270E7D" w14:textId="64151372"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5 </w:t>
            </w:r>
          </w:p>
          <w:p w14:paraId="6C63AA46" w14:textId="498CE598" w:rsidR="007B2426" w:rsidRPr="007B2426" w:rsidRDefault="00306F0F" w:rsidP="007B242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p w14:paraId="4688299A" w14:textId="77777777" w:rsidR="007B2426" w:rsidRPr="007B2426" w:rsidRDefault="007B2426" w:rsidP="007B2426">
            <w:pPr>
              <w:spacing w:after="0" w:line="240" w:lineRule="auto"/>
              <w:rPr>
                <w:rFonts w:ascii="Times New Roman" w:eastAsia="Times New Roman" w:hAnsi="Times New Roman" w:cs="Times New Roman"/>
                <w:noProof/>
                <w:sz w:val="24"/>
                <w:szCs w:val="24"/>
              </w:rPr>
            </w:pPr>
          </w:p>
          <w:p w14:paraId="70B0E19E" w14:textId="291D2443"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2 </w:t>
            </w:r>
          </w:p>
        </w:tc>
      </w:tr>
      <w:tr w:rsidR="007B2426" w:rsidRPr="007B2426" w14:paraId="7B85D6DA"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57B5580A"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                          kuharica</w:t>
            </w:r>
          </w:p>
        </w:tc>
        <w:tc>
          <w:tcPr>
            <w:tcW w:w="5331" w:type="dxa"/>
            <w:tcBorders>
              <w:top w:val="single" w:sz="4" w:space="0" w:color="auto"/>
              <w:left w:val="single" w:sz="4" w:space="0" w:color="auto"/>
              <w:bottom w:val="single" w:sz="4" w:space="0" w:color="auto"/>
              <w:right w:val="single" w:sz="4" w:space="0" w:color="auto"/>
            </w:tcBorders>
            <w:hideMark/>
          </w:tcPr>
          <w:p w14:paraId="62FF69AC"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1 </w:t>
            </w:r>
          </w:p>
        </w:tc>
      </w:tr>
      <w:tr w:rsidR="007B2426" w:rsidRPr="007B2426" w14:paraId="4D1D3DAB" w14:textId="77777777" w:rsidTr="007771B5">
        <w:trPr>
          <w:trHeight w:val="384"/>
          <w:jc w:val="center"/>
        </w:trPr>
        <w:tc>
          <w:tcPr>
            <w:tcW w:w="3985" w:type="dxa"/>
            <w:tcBorders>
              <w:top w:val="single" w:sz="4" w:space="0" w:color="auto"/>
              <w:left w:val="single" w:sz="4" w:space="0" w:color="auto"/>
              <w:bottom w:val="single" w:sz="4" w:space="0" w:color="auto"/>
              <w:right w:val="single" w:sz="4" w:space="0" w:color="auto"/>
            </w:tcBorders>
            <w:hideMark/>
          </w:tcPr>
          <w:p w14:paraId="58907490"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                          spremačica</w:t>
            </w:r>
          </w:p>
        </w:tc>
        <w:tc>
          <w:tcPr>
            <w:tcW w:w="5331" w:type="dxa"/>
            <w:tcBorders>
              <w:top w:val="single" w:sz="4" w:space="0" w:color="auto"/>
              <w:left w:val="single" w:sz="4" w:space="0" w:color="auto"/>
              <w:bottom w:val="single" w:sz="4" w:space="0" w:color="auto"/>
              <w:right w:val="single" w:sz="4" w:space="0" w:color="auto"/>
            </w:tcBorders>
            <w:hideMark/>
          </w:tcPr>
          <w:p w14:paraId="38D48C75" w14:textId="77777777" w:rsidR="007B2426" w:rsidRPr="007B2426" w:rsidRDefault="007B2426" w:rsidP="007B2426">
            <w:pPr>
              <w:spacing w:after="0" w:line="240" w:lineRule="auto"/>
              <w:rPr>
                <w:rFonts w:ascii="Times New Roman" w:eastAsia="Times New Roman" w:hAnsi="Times New Roman" w:cs="Times New Roman"/>
                <w:noProof/>
                <w:sz w:val="24"/>
                <w:szCs w:val="24"/>
              </w:rPr>
            </w:pPr>
            <w:r w:rsidRPr="007B2426">
              <w:rPr>
                <w:rFonts w:ascii="Times New Roman" w:eastAsia="Times New Roman" w:hAnsi="Times New Roman" w:cs="Times New Roman"/>
                <w:noProof/>
                <w:sz w:val="24"/>
                <w:szCs w:val="24"/>
              </w:rPr>
              <w:t xml:space="preserve">2 </w:t>
            </w:r>
          </w:p>
        </w:tc>
      </w:tr>
    </w:tbl>
    <w:p w14:paraId="75D3A8CD" w14:textId="77777777" w:rsidR="007B2426" w:rsidRPr="007B2426" w:rsidRDefault="007B2426" w:rsidP="007B2426">
      <w:pPr>
        <w:rPr>
          <w:rFonts w:ascii="Times New Roman" w:eastAsia="SimSun" w:hAnsi="Times New Roman" w:cs="Times New Roman"/>
          <w:sz w:val="24"/>
          <w:szCs w:val="24"/>
        </w:rPr>
      </w:pPr>
    </w:p>
    <w:p w14:paraId="53FFBEF3" w14:textId="77777777" w:rsidR="007B2426" w:rsidRPr="007B2426" w:rsidRDefault="007B2426" w:rsidP="007B2426">
      <w:pPr>
        <w:rPr>
          <w:rFonts w:ascii="Times New Roman" w:eastAsia="SimSun" w:hAnsi="Times New Roman" w:cs="Times New Roman"/>
          <w:sz w:val="24"/>
          <w:szCs w:val="24"/>
        </w:rPr>
      </w:pPr>
    </w:p>
    <w:p w14:paraId="154D617F" w14:textId="77777777" w:rsidR="007B2426" w:rsidRPr="007B2426" w:rsidRDefault="007B2426" w:rsidP="007B2426">
      <w:pPr>
        <w:rPr>
          <w:rFonts w:ascii="Times New Roman" w:eastAsia="SimSun" w:hAnsi="Times New Roman" w:cs="Times New Roman"/>
          <w:sz w:val="24"/>
          <w:szCs w:val="24"/>
        </w:rPr>
      </w:pPr>
    </w:p>
    <w:p w14:paraId="54A20A38" w14:textId="77777777" w:rsidR="007B2426" w:rsidRPr="007B2426" w:rsidRDefault="007B2426" w:rsidP="007B2426">
      <w:pPr>
        <w:rPr>
          <w:rFonts w:ascii="Times New Roman" w:eastAsia="SimSun" w:hAnsi="Times New Roman" w:cs="Times New Roman"/>
          <w:sz w:val="24"/>
          <w:szCs w:val="24"/>
        </w:rPr>
      </w:pPr>
    </w:p>
    <w:p w14:paraId="676EF250" w14:textId="77777777" w:rsidR="007B2426" w:rsidRPr="007B2426" w:rsidRDefault="007B2426" w:rsidP="007B2426">
      <w:pPr>
        <w:rPr>
          <w:rFonts w:ascii="Times New Roman" w:eastAsia="SimSun" w:hAnsi="Times New Roman" w:cs="Times New Roman"/>
          <w:sz w:val="24"/>
          <w:szCs w:val="24"/>
        </w:rPr>
      </w:pPr>
    </w:p>
    <w:p w14:paraId="2652DD73" w14:textId="22AA6E88" w:rsidR="007B2426" w:rsidRDefault="007B2426" w:rsidP="007B2426">
      <w:pPr>
        <w:rPr>
          <w:rFonts w:ascii="Times New Roman" w:eastAsia="SimSun" w:hAnsi="Times New Roman" w:cs="Times New Roman"/>
          <w:sz w:val="24"/>
          <w:szCs w:val="24"/>
        </w:rPr>
      </w:pPr>
    </w:p>
    <w:p w14:paraId="7F5F1E0F" w14:textId="77777777" w:rsidR="007B2426" w:rsidRPr="007B2426" w:rsidRDefault="007B2426" w:rsidP="007B2426">
      <w:pPr>
        <w:rPr>
          <w:rFonts w:ascii="Times New Roman" w:eastAsia="SimSun" w:hAnsi="Times New Roman" w:cs="Times New Roman"/>
          <w:sz w:val="24"/>
          <w:szCs w:val="24"/>
        </w:rPr>
      </w:pPr>
    </w:p>
    <w:p w14:paraId="54065E51" w14:textId="77777777" w:rsidR="007B2426" w:rsidRPr="007B2426" w:rsidRDefault="007B2426" w:rsidP="007B2426">
      <w:pPr>
        <w:rPr>
          <w:rFonts w:ascii="Times New Roman" w:eastAsia="SimSun" w:hAnsi="Times New Roman" w:cs="Times New Roman"/>
          <w:sz w:val="24"/>
          <w:szCs w:val="24"/>
        </w:rPr>
      </w:pPr>
    </w:p>
    <w:p w14:paraId="135D2597" w14:textId="77777777" w:rsidR="007B2426" w:rsidRPr="007B2426" w:rsidRDefault="007B2426" w:rsidP="007B2426">
      <w:pPr>
        <w:spacing w:after="0"/>
        <w:rPr>
          <w:rFonts w:ascii="Times New Roman" w:eastAsia="SimSun" w:hAnsi="Times New Roman" w:cs="Times New Roman"/>
          <w:b/>
          <w:bCs/>
          <w:sz w:val="28"/>
          <w:szCs w:val="28"/>
        </w:rPr>
      </w:pPr>
      <w:r w:rsidRPr="007B2426">
        <w:rPr>
          <w:rFonts w:ascii="Times New Roman" w:eastAsia="SimSun" w:hAnsi="Times New Roman" w:cs="Times New Roman"/>
          <w:b/>
          <w:bCs/>
          <w:sz w:val="28"/>
          <w:szCs w:val="28"/>
        </w:rPr>
        <w:lastRenderedPageBreak/>
        <w:t>2.2. PODACI O DJELATNICIMA DJEČJEG VRTIĆA KOTORIBA</w:t>
      </w:r>
    </w:p>
    <w:p w14:paraId="7777D55D" w14:textId="77777777" w:rsidR="007B2426" w:rsidRPr="007B2426" w:rsidRDefault="007B2426" w:rsidP="007B2426">
      <w:pPr>
        <w:spacing w:after="0"/>
        <w:rPr>
          <w:rFonts w:ascii="Times New Roman" w:eastAsia="SimSun" w:hAnsi="Times New Roman" w:cs="Times New Roman"/>
          <w:b/>
          <w:bCs/>
          <w:sz w:val="28"/>
          <w:szCs w:val="28"/>
        </w:rPr>
      </w:pPr>
    </w:p>
    <w:p w14:paraId="4B4143E0" w14:textId="77777777" w:rsidR="007B2426" w:rsidRPr="007B2426" w:rsidRDefault="007B2426" w:rsidP="007B2426">
      <w:pPr>
        <w:spacing w:after="0"/>
        <w:rPr>
          <w:rFonts w:ascii="Times New Roman" w:eastAsia="SimSun" w:hAnsi="Times New Roman" w:cs="Times New Roman"/>
          <w:sz w:val="24"/>
          <w:szCs w:val="24"/>
        </w:rPr>
      </w:pPr>
      <w:r w:rsidRPr="007B2426">
        <w:rPr>
          <w:rFonts w:ascii="Times New Roman" w:eastAsia="SimSun" w:hAnsi="Times New Roman" w:cs="Times New Roman"/>
          <w:sz w:val="24"/>
          <w:szCs w:val="24"/>
        </w:rPr>
        <w:t>U realizaciju odgojno-obrazovnog programa uključeni su svi djelatnici vrtića:</w:t>
      </w:r>
    </w:p>
    <w:p w14:paraId="21D5C237" w14:textId="77777777" w:rsidR="007B2426" w:rsidRPr="007B2426" w:rsidRDefault="007B2426" w:rsidP="007B2426">
      <w:pPr>
        <w:spacing w:after="0"/>
        <w:rPr>
          <w:rFonts w:ascii="Times New Roman" w:eastAsia="SimSun" w:hAnsi="Times New Roman" w:cs="Times New Roman"/>
          <w:sz w:val="24"/>
          <w:szCs w:val="24"/>
        </w:rPr>
      </w:pPr>
    </w:p>
    <w:p w14:paraId="208889A8" w14:textId="77777777" w:rsidR="007B2426" w:rsidRPr="007B2426" w:rsidRDefault="007B2426" w:rsidP="007B2426">
      <w:pPr>
        <w:spacing w:after="0"/>
        <w:rPr>
          <w:rFonts w:ascii="Times New Roman" w:eastAsia="SimSun" w:hAnsi="Times New Roman" w:cs="Times New Roman"/>
          <w:sz w:val="24"/>
          <w:szCs w:val="24"/>
        </w:rPr>
      </w:pPr>
      <w:r w:rsidRPr="007B2426">
        <w:rPr>
          <w:rFonts w:ascii="Times New Roman" w:eastAsia="SimSun" w:hAnsi="Times New Roman" w:cs="Times New Roman"/>
          <w:sz w:val="24"/>
          <w:szCs w:val="24"/>
        </w:rPr>
        <w:t>Odgojitelji Dječjeg vrtića Kotoriba:</w:t>
      </w:r>
    </w:p>
    <w:p w14:paraId="3115A50F" w14:textId="77777777" w:rsidR="007B2426" w:rsidRPr="007B2426" w:rsidRDefault="007B2426" w:rsidP="007B2426">
      <w:pPr>
        <w:spacing w:after="0"/>
        <w:rPr>
          <w:rFonts w:ascii="Book Antiqua" w:eastAsia="SimSun" w:hAnsi="Book Antiqua" w:cs="Times New Roman"/>
          <w:b/>
          <w:bCs/>
          <w:sz w:val="28"/>
          <w:szCs w:val="28"/>
        </w:rPr>
      </w:pPr>
    </w:p>
    <w:tbl>
      <w:tblPr>
        <w:tblStyle w:val="TableGrid"/>
        <w:tblW w:w="9062" w:type="dxa"/>
        <w:tblLook w:val="04A0" w:firstRow="1" w:lastRow="0" w:firstColumn="1" w:lastColumn="0" w:noHBand="0" w:noVBand="1"/>
      </w:tblPr>
      <w:tblGrid>
        <w:gridCol w:w="830"/>
        <w:gridCol w:w="1752"/>
        <w:gridCol w:w="1016"/>
        <w:gridCol w:w="2351"/>
        <w:gridCol w:w="1791"/>
        <w:gridCol w:w="1322"/>
      </w:tblGrid>
      <w:tr w:rsidR="007B2426" w:rsidRPr="007B2426" w14:paraId="5F6BD188" w14:textId="77777777" w:rsidTr="007771B5">
        <w:trPr>
          <w:trHeight w:val="308"/>
        </w:trPr>
        <w:tc>
          <w:tcPr>
            <w:tcW w:w="830" w:type="dxa"/>
          </w:tcPr>
          <w:p w14:paraId="2669FEAD"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Redni broj</w:t>
            </w:r>
          </w:p>
        </w:tc>
        <w:tc>
          <w:tcPr>
            <w:tcW w:w="1752" w:type="dxa"/>
          </w:tcPr>
          <w:p w14:paraId="4B5BFE9A"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Ime i prezime</w:t>
            </w:r>
          </w:p>
        </w:tc>
        <w:tc>
          <w:tcPr>
            <w:tcW w:w="1016" w:type="dxa"/>
          </w:tcPr>
          <w:p w14:paraId="234325ED"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Godina rođenja</w:t>
            </w:r>
          </w:p>
        </w:tc>
        <w:tc>
          <w:tcPr>
            <w:tcW w:w="2351" w:type="dxa"/>
          </w:tcPr>
          <w:p w14:paraId="6212AF9D"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Struka</w:t>
            </w:r>
          </w:p>
        </w:tc>
        <w:tc>
          <w:tcPr>
            <w:tcW w:w="1791" w:type="dxa"/>
          </w:tcPr>
          <w:p w14:paraId="01E814EC"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Ugovor</w:t>
            </w:r>
          </w:p>
        </w:tc>
        <w:tc>
          <w:tcPr>
            <w:tcW w:w="1322" w:type="dxa"/>
          </w:tcPr>
          <w:p w14:paraId="3F775104"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Godina staža</w:t>
            </w:r>
          </w:p>
        </w:tc>
      </w:tr>
      <w:tr w:rsidR="007B2426" w:rsidRPr="007B2426" w14:paraId="3ED30232" w14:textId="77777777" w:rsidTr="007771B5">
        <w:trPr>
          <w:trHeight w:val="298"/>
        </w:trPr>
        <w:tc>
          <w:tcPr>
            <w:tcW w:w="830" w:type="dxa"/>
          </w:tcPr>
          <w:p w14:paraId="4BAC8BFB" w14:textId="5184D67A"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7B2426">
              <w:rPr>
                <w:rFonts w:ascii="Times New Roman" w:hAnsi="Times New Roman" w:cs="Times New Roman"/>
                <w:sz w:val="24"/>
                <w:szCs w:val="24"/>
              </w:rPr>
              <w:t>.</w:t>
            </w:r>
          </w:p>
        </w:tc>
        <w:tc>
          <w:tcPr>
            <w:tcW w:w="1752" w:type="dxa"/>
          </w:tcPr>
          <w:p w14:paraId="358306A8"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Diana Šarek</w:t>
            </w:r>
          </w:p>
        </w:tc>
        <w:tc>
          <w:tcPr>
            <w:tcW w:w="1016" w:type="dxa"/>
          </w:tcPr>
          <w:p w14:paraId="7EA3392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1976.</w:t>
            </w:r>
          </w:p>
        </w:tc>
        <w:tc>
          <w:tcPr>
            <w:tcW w:w="2351" w:type="dxa"/>
          </w:tcPr>
          <w:p w14:paraId="56D3F950" w14:textId="6F544650"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Odgojitelj</w:t>
            </w:r>
          </w:p>
          <w:p w14:paraId="1D1046CF"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(VŠS)</w:t>
            </w:r>
          </w:p>
          <w:p w14:paraId="14793763" w14:textId="77777777" w:rsidR="007B2426" w:rsidRPr="007B2426" w:rsidRDefault="007B2426" w:rsidP="007B2426">
            <w:pPr>
              <w:spacing w:line="360" w:lineRule="auto"/>
              <w:jc w:val="center"/>
              <w:rPr>
                <w:rFonts w:ascii="Times New Roman" w:hAnsi="Times New Roman" w:cs="Times New Roman"/>
                <w:sz w:val="24"/>
                <w:szCs w:val="24"/>
              </w:rPr>
            </w:pPr>
          </w:p>
        </w:tc>
        <w:tc>
          <w:tcPr>
            <w:tcW w:w="1791" w:type="dxa"/>
          </w:tcPr>
          <w:p w14:paraId="094E8FAF"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1322" w:type="dxa"/>
          </w:tcPr>
          <w:p w14:paraId="25EAE153" w14:textId="029F7C6D" w:rsidR="007B2426" w:rsidRPr="007B2426" w:rsidRDefault="007B2426" w:rsidP="00306F0F">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2</w:t>
            </w:r>
            <w:r>
              <w:rPr>
                <w:rFonts w:ascii="Times New Roman" w:hAnsi="Times New Roman" w:cs="Times New Roman"/>
                <w:sz w:val="24"/>
                <w:szCs w:val="24"/>
              </w:rPr>
              <w:t>2</w:t>
            </w:r>
            <w:r w:rsidRPr="007B2426">
              <w:rPr>
                <w:rFonts w:ascii="Times New Roman" w:hAnsi="Times New Roman" w:cs="Times New Roman"/>
                <w:sz w:val="24"/>
                <w:szCs w:val="24"/>
              </w:rPr>
              <w:t xml:space="preserve"> godin</w:t>
            </w:r>
            <w:r>
              <w:rPr>
                <w:rFonts w:ascii="Times New Roman" w:hAnsi="Times New Roman" w:cs="Times New Roman"/>
                <w:sz w:val="24"/>
                <w:szCs w:val="24"/>
              </w:rPr>
              <w:t>e</w:t>
            </w:r>
          </w:p>
        </w:tc>
      </w:tr>
      <w:tr w:rsidR="007B2426" w:rsidRPr="007B2426" w14:paraId="49C67046" w14:textId="77777777" w:rsidTr="007771B5">
        <w:trPr>
          <w:trHeight w:val="850"/>
        </w:trPr>
        <w:tc>
          <w:tcPr>
            <w:tcW w:w="830" w:type="dxa"/>
          </w:tcPr>
          <w:p w14:paraId="40081839" w14:textId="54F43152"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7B2426">
              <w:rPr>
                <w:rFonts w:ascii="Times New Roman" w:hAnsi="Times New Roman" w:cs="Times New Roman"/>
                <w:sz w:val="24"/>
                <w:szCs w:val="24"/>
              </w:rPr>
              <w:t>.</w:t>
            </w:r>
          </w:p>
        </w:tc>
        <w:tc>
          <w:tcPr>
            <w:tcW w:w="1752" w:type="dxa"/>
          </w:tcPr>
          <w:p w14:paraId="1196174E" w14:textId="564B734C"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Žaklina Gregurec Kranjec </w:t>
            </w:r>
          </w:p>
        </w:tc>
        <w:tc>
          <w:tcPr>
            <w:tcW w:w="1016" w:type="dxa"/>
          </w:tcPr>
          <w:p w14:paraId="4608C195"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1992.</w:t>
            </w:r>
          </w:p>
        </w:tc>
        <w:tc>
          <w:tcPr>
            <w:tcW w:w="2351" w:type="dxa"/>
          </w:tcPr>
          <w:p w14:paraId="58F75E7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Odgojitelj-ravnatelj (pola radnog vremena odgojitelj, pola ravnatelj)</w:t>
            </w:r>
          </w:p>
          <w:p w14:paraId="24EF3C25"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 (VŠS)</w:t>
            </w:r>
          </w:p>
          <w:p w14:paraId="08E30D2B" w14:textId="77777777" w:rsidR="007B2426" w:rsidRPr="007B2426" w:rsidRDefault="007B2426" w:rsidP="007B2426">
            <w:pPr>
              <w:rPr>
                <w:rFonts w:ascii="Times New Roman" w:hAnsi="Times New Roman" w:cs="Times New Roman"/>
                <w:sz w:val="24"/>
                <w:szCs w:val="24"/>
              </w:rPr>
            </w:pPr>
          </w:p>
        </w:tc>
        <w:tc>
          <w:tcPr>
            <w:tcW w:w="1791" w:type="dxa"/>
          </w:tcPr>
          <w:p w14:paraId="097CE72B"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Neodređeno </w:t>
            </w:r>
          </w:p>
        </w:tc>
        <w:tc>
          <w:tcPr>
            <w:tcW w:w="1322" w:type="dxa"/>
          </w:tcPr>
          <w:p w14:paraId="17BD071C" w14:textId="4CD11073"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Pr="007B2426">
              <w:rPr>
                <w:rFonts w:ascii="Times New Roman" w:hAnsi="Times New Roman" w:cs="Times New Roman"/>
                <w:sz w:val="24"/>
                <w:szCs w:val="24"/>
              </w:rPr>
              <w:t xml:space="preserve"> godina</w:t>
            </w:r>
          </w:p>
        </w:tc>
      </w:tr>
      <w:tr w:rsidR="007B2426" w:rsidRPr="007B2426" w14:paraId="0CC92FD7" w14:textId="77777777" w:rsidTr="007771B5">
        <w:trPr>
          <w:trHeight w:val="308"/>
        </w:trPr>
        <w:tc>
          <w:tcPr>
            <w:tcW w:w="830" w:type="dxa"/>
          </w:tcPr>
          <w:p w14:paraId="5CCE029F" w14:textId="07BAD254"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7B2426">
              <w:rPr>
                <w:rFonts w:ascii="Times New Roman" w:hAnsi="Times New Roman" w:cs="Times New Roman"/>
                <w:sz w:val="24"/>
                <w:szCs w:val="24"/>
              </w:rPr>
              <w:t>.</w:t>
            </w:r>
          </w:p>
        </w:tc>
        <w:tc>
          <w:tcPr>
            <w:tcW w:w="1752" w:type="dxa"/>
          </w:tcPr>
          <w:p w14:paraId="66477BC1"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Lana Šubaša</w:t>
            </w:r>
          </w:p>
        </w:tc>
        <w:tc>
          <w:tcPr>
            <w:tcW w:w="1016" w:type="dxa"/>
          </w:tcPr>
          <w:p w14:paraId="5F638DD4"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1991.</w:t>
            </w:r>
          </w:p>
        </w:tc>
        <w:tc>
          <w:tcPr>
            <w:tcW w:w="2351" w:type="dxa"/>
          </w:tcPr>
          <w:p w14:paraId="0944DB61"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Odgojitelj</w:t>
            </w:r>
          </w:p>
          <w:p w14:paraId="31A0D827" w14:textId="77777777" w:rsidR="007B2426" w:rsidRPr="007B2426" w:rsidRDefault="007B2426" w:rsidP="007B2426">
            <w:pPr>
              <w:jc w:val="center"/>
              <w:rPr>
                <w:rFonts w:ascii="Times New Roman" w:hAnsi="Times New Roman" w:cs="Times New Roman"/>
                <w:sz w:val="24"/>
                <w:szCs w:val="24"/>
              </w:rPr>
            </w:pPr>
            <w:r w:rsidRPr="007B2426">
              <w:rPr>
                <w:rFonts w:ascii="Times New Roman" w:hAnsi="Times New Roman" w:cs="Times New Roman"/>
                <w:sz w:val="24"/>
                <w:szCs w:val="24"/>
              </w:rPr>
              <w:t>(VŠS)</w:t>
            </w:r>
          </w:p>
        </w:tc>
        <w:tc>
          <w:tcPr>
            <w:tcW w:w="1791" w:type="dxa"/>
          </w:tcPr>
          <w:p w14:paraId="029127B0"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1322" w:type="dxa"/>
          </w:tcPr>
          <w:p w14:paraId="15AC4469" w14:textId="628F3652"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7B2426">
              <w:rPr>
                <w:rFonts w:ascii="Times New Roman" w:hAnsi="Times New Roman" w:cs="Times New Roman"/>
                <w:sz w:val="24"/>
                <w:szCs w:val="24"/>
              </w:rPr>
              <w:t xml:space="preserve"> godina</w:t>
            </w:r>
          </w:p>
        </w:tc>
      </w:tr>
      <w:tr w:rsidR="007B2426" w:rsidRPr="007B2426" w14:paraId="0BEAE6BE" w14:textId="77777777" w:rsidTr="007771B5">
        <w:trPr>
          <w:trHeight w:val="581"/>
        </w:trPr>
        <w:tc>
          <w:tcPr>
            <w:tcW w:w="830" w:type="dxa"/>
          </w:tcPr>
          <w:p w14:paraId="1D3CFE5C" w14:textId="18C4ACC3"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7B2426">
              <w:rPr>
                <w:rFonts w:ascii="Times New Roman" w:hAnsi="Times New Roman" w:cs="Times New Roman"/>
                <w:sz w:val="24"/>
                <w:szCs w:val="24"/>
              </w:rPr>
              <w:t>.</w:t>
            </w:r>
          </w:p>
        </w:tc>
        <w:tc>
          <w:tcPr>
            <w:tcW w:w="1752" w:type="dxa"/>
          </w:tcPr>
          <w:p w14:paraId="47F6CC30"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Marta Vojvoda</w:t>
            </w:r>
          </w:p>
          <w:p w14:paraId="62043330" w14:textId="77777777" w:rsidR="007B2426" w:rsidRPr="007B2426" w:rsidRDefault="007B2426" w:rsidP="007B2426">
            <w:pPr>
              <w:spacing w:line="360" w:lineRule="auto"/>
              <w:rPr>
                <w:rFonts w:ascii="Times New Roman" w:hAnsi="Times New Roman" w:cs="Times New Roman"/>
                <w:sz w:val="24"/>
                <w:szCs w:val="24"/>
              </w:rPr>
            </w:pPr>
          </w:p>
        </w:tc>
        <w:tc>
          <w:tcPr>
            <w:tcW w:w="1016" w:type="dxa"/>
          </w:tcPr>
          <w:p w14:paraId="562CABE7"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1996.</w:t>
            </w:r>
          </w:p>
        </w:tc>
        <w:tc>
          <w:tcPr>
            <w:tcW w:w="2351" w:type="dxa"/>
          </w:tcPr>
          <w:p w14:paraId="0ACB933D"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Odgojitelj (VŠS)</w:t>
            </w:r>
          </w:p>
          <w:p w14:paraId="3EDC483A" w14:textId="77777777" w:rsidR="007B2426" w:rsidRPr="007B2426" w:rsidRDefault="007B2426" w:rsidP="007B2426">
            <w:pPr>
              <w:spacing w:line="360" w:lineRule="auto"/>
              <w:jc w:val="center"/>
              <w:rPr>
                <w:rFonts w:ascii="Times New Roman" w:hAnsi="Times New Roman" w:cs="Times New Roman"/>
                <w:sz w:val="24"/>
                <w:szCs w:val="24"/>
              </w:rPr>
            </w:pPr>
          </w:p>
        </w:tc>
        <w:tc>
          <w:tcPr>
            <w:tcW w:w="1791" w:type="dxa"/>
          </w:tcPr>
          <w:p w14:paraId="23CBB456"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1322" w:type="dxa"/>
          </w:tcPr>
          <w:p w14:paraId="58D203DC" w14:textId="04696C2A"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7B2426">
              <w:rPr>
                <w:rFonts w:ascii="Times New Roman" w:hAnsi="Times New Roman" w:cs="Times New Roman"/>
                <w:sz w:val="24"/>
                <w:szCs w:val="24"/>
              </w:rPr>
              <w:t xml:space="preserve"> godin</w:t>
            </w:r>
            <w:r>
              <w:rPr>
                <w:rFonts w:ascii="Times New Roman" w:hAnsi="Times New Roman" w:cs="Times New Roman"/>
                <w:sz w:val="24"/>
                <w:szCs w:val="24"/>
              </w:rPr>
              <w:t>a</w:t>
            </w:r>
          </w:p>
        </w:tc>
      </w:tr>
      <w:tr w:rsidR="007B2426" w:rsidRPr="007B2426" w14:paraId="1ECE29D6" w14:textId="77777777" w:rsidTr="007771B5">
        <w:trPr>
          <w:trHeight w:val="303"/>
        </w:trPr>
        <w:tc>
          <w:tcPr>
            <w:tcW w:w="830" w:type="dxa"/>
          </w:tcPr>
          <w:p w14:paraId="4DA2B601" w14:textId="1F98EEC0"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7B2426">
              <w:rPr>
                <w:rFonts w:ascii="Times New Roman" w:hAnsi="Times New Roman" w:cs="Times New Roman"/>
                <w:sz w:val="24"/>
                <w:szCs w:val="24"/>
              </w:rPr>
              <w:t>.</w:t>
            </w:r>
          </w:p>
        </w:tc>
        <w:tc>
          <w:tcPr>
            <w:tcW w:w="1752" w:type="dxa"/>
          </w:tcPr>
          <w:p w14:paraId="762D19EE" w14:textId="173B52C4"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Gabriela Siladi</w:t>
            </w:r>
          </w:p>
        </w:tc>
        <w:tc>
          <w:tcPr>
            <w:tcW w:w="1016" w:type="dxa"/>
          </w:tcPr>
          <w:p w14:paraId="3B48A9EF" w14:textId="5DB751CB"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r w:rsidRPr="007B2426">
              <w:rPr>
                <w:rFonts w:ascii="Times New Roman" w:hAnsi="Times New Roman" w:cs="Times New Roman"/>
                <w:sz w:val="24"/>
                <w:szCs w:val="24"/>
              </w:rPr>
              <w:t>2.</w:t>
            </w:r>
          </w:p>
        </w:tc>
        <w:tc>
          <w:tcPr>
            <w:tcW w:w="2351" w:type="dxa"/>
          </w:tcPr>
          <w:p w14:paraId="6DAC1402" w14:textId="0F45D3A0"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Odgojitelj pripravnik</w:t>
            </w:r>
          </w:p>
          <w:p w14:paraId="7D8876ED" w14:textId="77777777" w:rsidR="007B2426" w:rsidRPr="007B2426" w:rsidRDefault="007B2426" w:rsidP="007B2426">
            <w:pPr>
              <w:jc w:val="center"/>
              <w:rPr>
                <w:rFonts w:ascii="Times New Roman" w:hAnsi="Times New Roman" w:cs="Times New Roman"/>
                <w:sz w:val="24"/>
                <w:szCs w:val="24"/>
              </w:rPr>
            </w:pPr>
          </w:p>
        </w:tc>
        <w:tc>
          <w:tcPr>
            <w:tcW w:w="1791" w:type="dxa"/>
          </w:tcPr>
          <w:p w14:paraId="77475901" w14:textId="0DCF9995"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Određeno do </w:t>
            </w:r>
            <w:r>
              <w:rPr>
                <w:rFonts w:ascii="Times New Roman" w:hAnsi="Times New Roman" w:cs="Times New Roman"/>
                <w:sz w:val="24"/>
                <w:szCs w:val="24"/>
              </w:rPr>
              <w:t>04</w:t>
            </w:r>
            <w:r w:rsidRPr="007B2426">
              <w:rPr>
                <w:rFonts w:ascii="Times New Roman" w:hAnsi="Times New Roman" w:cs="Times New Roman"/>
                <w:sz w:val="24"/>
                <w:szCs w:val="24"/>
              </w:rPr>
              <w:t>.1</w:t>
            </w:r>
            <w:r>
              <w:rPr>
                <w:rFonts w:ascii="Times New Roman" w:hAnsi="Times New Roman" w:cs="Times New Roman"/>
                <w:sz w:val="24"/>
                <w:szCs w:val="24"/>
              </w:rPr>
              <w:t>2</w:t>
            </w:r>
            <w:r w:rsidRPr="007B2426">
              <w:rPr>
                <w:rFonts w:ascii="Times New Roman" w:hAnsi="Times New Roman" w:cs="Times New Roman"/>
                <w:sz w:val="24"/>
                <w:szCs w:val="24"/>
              </w:rPr>
              <w:t>.202</w:t>
            </w:r>
            <w:r>
              <w:rPr>
                <w:rFonts w:ascii="Times New Roman" w:hAnsi="Times New Roman" w:cs="Times New Roman"/>
                <w:sz w:val="24"/>
                <w:szCs w:val="24"/>
              </w:rPr>
              <w:t>4</w:t>
            </w:r>
            <w:r w:rsidRPr="007B2426">
              <w:rPr>
                <w:rFonts w:ascii="Times New Roman" w:hAnsi="Times New Roman" w:cs="Times New Roman"/>
                <w:sz w:val="24"/>
                <w:szCs w:val="24"/>
              </w:rPr>
              <w:t>.</w:t>
            </w:r>
          </w:p>
        </w:tc>
        <w:tc>
          <w:tcPr>
            <w:tcW w:w="1322" w:type="dxa"/>
          </w:tcPr>
          <w:p w14:paraId="072E85C2" w14:textId="44C2C874"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7 mjeseci</w:t>
            </w:r>
          </w:p>
        </w:tc>
      </w:tr>
      <w:tr w:rsidR="007B2426" w:rsidRPr="007B2426" w14:paraId="0FD81CB7" w14:textId="77777777" w:rsidTr="007771B5">
        <w:trPr>
          <w:trHeight w:val="303"/>
        </w:trPr>
        <w:tc>
          <w:tcPr>
            <w:tcW w:w="830" w:type="dxa"/>
          </w:tcPr>
          <w:p w14:paraId="6627BFB8" w14:textId="75E59613" w:rsidR="007B2426" w:rsidRPr="007B2426" w:rsidRDefault="007B2426"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7B2426">
              <w:rPr>
                <w:rFonts w:ascii="Times New Roman" w:hAnsi="Times New Roman" w:cs="Times New Roman"/>
                <w:sz w:val="24"/>
                <w:szCs w:val="24"/>
              </w:rPr>
              <w:t>.</w:t>
            </w:r>
          </w:p>
        </w:tc>
        <w:tc>
          <w:tcPr>
            <w:tcW w:w="1752" w:type="dxa"/>
          </w:tcPr>
          <w:p w14:paraId="1DF2F2E7"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Nemanja Vukotić</w:t>
            </w:r>
          </w:p>
        </w:tc>
        <w:tc>
          <w:tcPr>
            <w:tcW w:w="1016" w:type="dxa"/>
          </w:tcPr>
          <w:p w14:paraId="0C5D4177"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1991.</w:t>
            </w:r>
          </w:p>
        </w:tc>
        <w:tc>
          <w:tcPr>
            <w:tcW w:w="2351" w:type="dxa"/>
          </w:tcPr>
          <w:p w14:paraId="70A538E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Magistar primarnog obrazovanja (VSS)</w:t>
            </w:r>
          </w:p>
          <w:p w14:paraId="0D844152" w14:textId="77777777" w:rsidR="007B2426" w:rsidRPr="007B2426" w:rsidRDefault="007B2426" w:rsidP="007B2426">
            <w:pPr>
              <w:spacing w:line="360" w:lineRule="auto"/>
              <w:jc w:val="center"/>
              <w:rPr>
                <w:rFonts w:ascii="Times New Roman" w:hAnsi="Times New Roman" w:cs="Times New Roman"/>
                <w:sz w:val="24"/>
                <w:szCs w:val="24"/>
              </w:rPr>
            </w:pPr>
          </w:p>
        </w:tc>
        <w:tc>
          <w:tcPr>
            <w:tcW w:w="1791" w:type="dxa"/>
          </w:tcPr>
          <w:p w14:paraId="25CAAD26" w14:textId="3CACB2C5"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Određeno</w:t>
            </w:r>
            <w:r>
              <w:rPr>
                <w:rFonts w:ascii="Times New Roman" w:hAnsi="Times New Roman" w:cs="Times New Roman"/>
                <w:sz w:val="24"/>
                <w:szCs w:val="24"/>
              </w:rPr>
              <w:t xml:space="preserve"> vrijeme</w:t>
            </w:r>
            <w:r w:rsidRPr="007B2426">
              <w:rPr>
                <w:rFonts w:ascii="Times New Roman" w:hAnsi="Times New Roman" w:cs="Times New Roman"/>
                <w:sz w:val="24"/>
                <w:szCs w:val="24"/>
              </w:rPr>
              <w:t xml:space="preserve"> do 31.</w:t>
            </w:r>
            <w:r>
              <w:rPr>
                <w:rFonts w:ascii="Times New Roman" w:hAnsi="Times New Roman" w:cs="Times New Roman"/>
                <w:sz w:val="24"/>
                <w:szCs w:val="24"/>
              </w:rPr>
              <w:t>10</w:t>
            </w:r>
            <w:r w:rsidRPr="007B2426">
              <w:rPr>
                <w:rFonts w:ascii="Times New Roman" w:hAnsi="Times New Roman" w:cs="Times New Roman"/>
                <w:sz w:val="24"/>
                <w:szCs w:val="24"/>
              </w:rPr>
              <w:t>.202</w:t>
            </w:r>
            <w:r>
              <w:rPr>
                <w:rFonts w:ascii="Times New Roman" w:hAnsi="Times New Roman" w:cs="Times New Roman"/>
                <w:sz w:val="24"/>
                <w:szCs w:val="24"/>
              </w:rPr>
              <w:t>4</w:t>
            </w:r>
            <w:r w:rsidRPr="007B2426">
              <w:rPr>
                <w:rFonts w:ascii="Times New Roman" w:hAnsi="Times New Roman" w:cs="Times New Roman"/>
                <w:sz w:val="24"/>
                <w:szCs w:val="24"/>
              </w:rPr>
              <w:t xml:space="preserve">. </w:t>
            </w:r>
          </w:p>
        </w:tc>
        <w:tc>
          <w:tcPr>
            <w:tcW w:w="1322" w:type="dxa"/>
          </w:tcPr>
          <w:p w14:paraId="6B6153C8" w14:textId="3C1AC043"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Pr="007B2426">
              <w:rPr>
                <w:rFonts w:ascii="Times New Roman" w:hAnsi="Times New Roman" w:cs="Times New Roman"/>
                <w:sz w:val="24"/>
                <w:szCs w:val="24"/>
              </w:rPr>
              <w:t xml:space="preserve"> godina</w:t>
            </w:r>
          </w:p>
        </w:tc>
      </w:tr>
      <w:tr w:rsidR="007B2426" w:rsidRPr="007B2426" w14:paraId="0991C37E" w14:textId="77777777" w:rsidTr="007771B5">
        <w:trPr>
          <w:trHeight w:val="303"/>
        </w:trPr>
        <w:tc>
          <w:tcPr>
            <w:tcW w:w="830" w:type="dxa"/>
          </w:tcPr>
          <w:p w14:paraId="70D25219" w14:textId="2B895A6D" w:rsidR="007B2426"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7B2426" w:rsidRPr="007B2426">
              <w:rPr>
                <w:rFonts w:ascii="Times New Roman" w:hAnsi="Times New Roman" w:cs="Times New Roman"/>
                <w:sz w:val="24"/>
                <w:szCs w:val="24"/>
              </w:rPr>
              <w:t>.</w:t>
            </w:r>
          </w:p>
        </w:tc>
        <w:tc>
          <w:tcPr>
            <w:tcW w:w="1752" w:type="dxa"/>
          </w:tcPr>
          <w:p w14:paraId="4FA47D12" w14:textId="1431412C"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Magdalena Mikor </w:t>
            </w:r>
          </w:p>
        </w:tc>
        <w:tc>
          <w:tcPr>
            <w:tcW w:w="1016" w:type="dxa"/>
          </w:tcPr>
          <w:p w14:paraId="745EFC45"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1999. </w:t>
            </w:r>
          </w:p>
        </w:tc>
        <w:tc>
          <w:tcPr>
            <w:tcW w:w="2351" w:type="dxa"/>
          </w:tcPr>
          <w:p w14:paraId="7B00D002"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Zdravstveni voditelj (VŠS)</w:t>
            </w:r>
          </w:p>
        </w:tc>
        <w:tc>
          <w:tcPr>
            <w:tcW w:w="1791" w:type="dxa"/>
          </w:tcPr>
          <w:p w14:paraId="6938E11F"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1322" w:type="dxa"/>
          </w:tcPr>
          <w:p w14:paraId="462160F7" w14:textId="04EEA86A"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7B2426">
              <w:rPr>
                <w:rFonts w:ascii="Times New Roman" w:hAnsi="Times New Roman" w:cs="Times New Roman"/>
                <w:sz w:val="24"/>
                <w:szCs w:val="24"/>
              </w:rPr>
              <w:t xml:space="preserve"> godine</w:t>
            </w:r>
          </w:p>
        </w:tc>
      </w:tr>
      <w:tr w:rsidR="007B2426" w:rsidRPr="007B2426" w14:paraId="0BABCEAF" w14:textId="77777777" w:rsidTr="007771B5">
        <w:trPr>
          <w:trHeight w:val="303"/>
        </w:trPr>
        <w:tc>
          <w:tcPr>
            <w:tcW w:w="830" w:type="dxa"/>
          </w:tcPr>
          <w:p w14:paraId="3805717F" w14:textId="053AC007" w:rsidR="007B2426"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007B2426" w:rsidRPr="007B2426">
              <w:rPr>
                <w:rFonts w:ascii="Times New Roman" w:hAnsi="Times New Roman" w:cs="Times New Roman"/>
                <w:sz w:val="24"/>
                <w:szCs w:val="24"/>
              </w:rPr>
              <w:t xml:space="preserve">. </w:t>
            </w:r>
          </w:p>
        </w:tc>
        <w:tc>
          <w:tcPr>
            <w:tcW w:w="1752" w:type="dxa"/>
          </w:tcPr>
          <w:p w14:paraId="43DFDBDE"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Doris Šajn </w:t>
            </w:r>
          </w:p>
        </w:tc>
        <w:tc>
          <w:tcPr>
            <w:tcW w:w="1016" w:type="dxa"/>
          </w:tcPr>
          <w:p w14:paraId="7E02BF77"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1998.</w:t>
            </w:r>
          </w:p>
        </w:tc>
        <w:tc>
          <w:tcPr>
            <w:tcW w:w="2351" w:type="dxa"/>
          </w:tcPr>
          <w:p w14:paraId="4A78470B"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Zdravstveni voditelj</w:t>
            </w:r>
          </w:p>
          <w:p w14:paraId="034A52EE"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(VŠS)</w:t>
            </w:r>
          </w:p>
        </w:tc>
        <w:tc>
          <w:tcPr>
            <w:tcW w:w="1791" w:type="dxa"/>
          </w:tcPr>
          <w:p w14:paraId="555C3772" w14:textId="2A11145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Određeno vrijeme</w:t>
            </w:r>
            <w:r w:rsidR="00306F0F">
              <w:rPr>
                <w:rFonts w:ascii="Times New Roman" w:hAnsi="Times New Roman" w:cs="Times New Roman"/>
                <w:sz w:val="24"/>
                <w:szCs w:val="24"/>
              </w:rPr>
              <w:t xml:space="preserve"> do 07.11.2024.</w:t>
            </w:r>
          </w:p>
        </w:tc>
        <w:tc>
          <w:tcPr>
            <w:tcW w:w="1322" w:type="dxa"/>
          </w:tcPr>
          <w:p w14:paraId="4DC7F917" w14:textId="56996FA4" w:rsidR="007B2426" w:rsidRPr="007B2426" w:rsidRDefault="007B2426" w:rsidP="00306F0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7B2426">
              <w:rPr>
                <w:rFonts w:ascii="Times New Roman" w:hAnsi="Times New Roman" w:cs="Times New Roman"/>
                <w:sz w:val="24"/>
                <w:szCs w:val="24"/>
              </w:rPr>
              <w:t xml:space="preserve"> godin</w:t>
            </w:r>
            <w:r>
              <w:rPr>
                <w:rFonts w:ascii="Times New Roman" w:hAnsi="Times New Roman" w:cs="Times New Roman"/>
                <w:sz w:val="24"/>
                <w:szCs w:val="24"/>
              </w:rPr>
              <w:t>e</w:t>
            </w:r>
          </w:p>
        </w:tc>
      </w:tr>
      <w:tr w:rsidR="00306F0F" w:rsidRPr="007B2426" w14:paraId="2C505AB4" w14:textId="77777777" w:rsidTr="007771B5">
        <w:trPr>
          <w:trHeight w:val="303"/>
        </w:trPr>
        <w:tc>
          <w:tcPr>
            <w:tcW w:w="830" w:type="dxa"/>
          </w:tcPr>
          <w:p w14:paraId="627BE5B5" w14:textId="43660D6A" w:rsidR="00306F0F"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1752" w:type="dxa"/>
          </w:tcPr>
          <w:p w14:paraId="46282F50" w14:textId="39A7C36F" w:rsidR="00306F0F"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Joana Latin</w:t>
            </w:r>
          </w:p>
        </w:tc>
        <w:tc>
          <w:tcPr>
            <w:tcW w:w="1016" w:type="dxa"/>
          </w:tcPr>
          <w:p w14:paraId="0EABF2BF" w14:textId="0D041EF3" w:rsidR="00306F0F"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1997.</w:t>
            </w:r>
          </w:p>
        </w:tc>
        <w:tc>
          <w:tcPr>
            <w:tcW w:w="2351" w:type="dxa"/>
          </w:tcPr>
          <w:p w14:paraId="758C4554" w14:textId="40810171" w:rsidR="00306F0F"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Magistar primarnog obrazovanja (VSS)</w:t>
            </w:r>
          </w:p>
        </w:tc>
        <w:tc>
          <w:tcPr>
            <w:tcW w:w="1791" w:type="dxa"/>
          </w:tcPr>
          <w:p w14:paraId="214C8D58" w14:textId="49E4DDE6" w:rsidR="00306F0F" w:rsidRPr="007B2426" w:rsidRDefault="00306F0F"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Određeno vrijeme do 07.1</w:t>
            </w:r>
            <w:r w:rsidR="0045747B">
              <w:rPr>
                <w:rFonts w:ascii="Times New Roman" w:hAnsi="Times New Roman" w:cs="Times New Roman"/>
                <w:sz w:val="24"/>
                <w:szCs w:val="24"/>
              </w:rPr>
              <w:t>1</w:t>
            </w:r>
            <w:r>
              <w:rPr>
                <w:rFonts w:ascii="Times New Roman" w:hAnsi="Times New Roman" w:cs="Times New Roman"/>
                <w:sz w:val="24"/>
                <w:szCs w:val="24"/>
              </w:rPr>
              <w:t>.2024.</w:t>
            </w:r>
          </w:p>
        </w:tc>
        <w:tc>
          <w:tcPr>
            <w:tcW w:w="1322" w:type="dxa"/>
          </w:tcPr>
          <w:p w14:paraId="10D73D1E" w14:textId="7DF187EC" w:rsidR="00306F0F" w:rsidRDefault="00C57945" w:rsidP="00C57945">
            <w:pPr>
              <w:spacing w:line="360" w:lineRule="auto"/>
              <w:jc w:val="center"/>
              <w:rPr>
                <w:rFonts w:ascii="Times New Roman" w:hAnsi="Times New Roman" w:cs="Times New Roman"/>
                <w:sz w:val="24"/>
                <w:szCs w:val="24"/>
              </w:rPr>
            </w:pPr>
            <w:r>
              <w:rPr>
                <w:rFonts w:ascii="Times New Roman" w:hAnsi="Times New Roman" w:cs="Times New Roman"/>
                <w:sz w:val="24"/>
                <w:szCs w:val="24"/>
              </w:rPr>
              <w:t>2 godine</w:t>
            </w:r>
          </w:p>
        </w:tc>
      </w:tr>
    </w:tbl>
    <w:p w14:paraId="01501B86" w14:textId="77777777" w:rsidR="00B2565C" w:rsidRDefault="00B2565C" w:rsidP="007B2426">
      <w:pPr>
        <w:rPr>
          <w:rFonts w:ascii="Times New Roman" w:eastAsia="SimSun" w:hAnsi="Times New Roman" w:cs="Times New Roman"/>
          <w:sz w:val="24"/>
          <w:szCs w:val="24"/>
        </w:rPr>
      </w:pPr>
    </w:p>
    <w:p w14:paraId="5A9F94F0" w14:textId="0F1A5C35" w:rsidR="007B2426" w:rsidRPr="007B2426" w:rsidRDefault="007B2426" w:rsidP="007B2426">
      <w:pPr>
        <w:rPr>
          <w:rFonts w:ascii="Times New Roman" w:eastAsia="SimSun" w:hAnsi="Times New Roman" w:cs="Times New Roman"/>
          <w:sz w:val="24"/>
          <w:szCs w:val="24"/>
        </w:rPr>
      </w:pPr>
      <w:r w:rsidRPr="007B2426">
        <w:rPr>
          <w:rFonts w:ascii="Times New Roman" w:eastAsia="SimSun" w:hAnsi="Times New Roman" w:cs="Times New Roman"/>
          <w:sz w:val="24"/>
          <w:szCs w:val="24"/>
        </w:rPr>
        <w:lastRenderedPageBreak/>
        <w:t>Tehničko osoblje:</w:t>
      </w:r>
    </w:p>
    <w:tbl>
      <w:tblPr>
        <w:tblStyle w:val="TableGrid"/>
        <w:tblW w:w="10138" w:type="dxa"/>
        <w:tblLook w:val="04A0" w:firstRow="1" w:lastRow="0" w:firstColumn="1" w:lastColumn="0" w:noHBand="0" w:noVBand="1"/>
      </w:tblPr>
      <w:tblGrid>
        <w:gridCol w:w="928"/>
        <w:gridCol w:w="1707"/>
        <w:gridCol w:w="1593"/>
        <w:gridCol w:w="1495"/>
        <w:gridCol w:w="2389"/>
        <w:gridCol w:w="2026"/>
      </w:tblGrid>
      <w:tr w:rsidR="007B2426" w:rsidRPr="007B2426" w14:paraId="3F1F82B0" w14:textId="77777777" w:rsidTr="007771B5">
        <w:trPr>
          <w:trHeight w:val="839"/>
        </w:trPr>
        <w:tc>
          <w:tcPr>
            <w:tcW w:w="928" w:type="dxa"/>
          </w:tcPr>
          <w:p w14:paraId="37219374"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Redni broj</w:t>
            </w:r>
          </w:p>
        </w:tc>
        <w:tc>
          <w:tcPr>
            <w:tcW w:w="1707" w:type="dxa"/>
          </w:tcPr>
          <w:p w14:paraId="1E22A1EF"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Ime i prezime</w:t>
            </w:r>
          </w:p>
        </w:tc>
        <w:tc>
          <w:tcPr>
            <w:tcW w:w="1593" w:type="dxa"/>
          </w:tcPr>
          <w:p w14:paraId="31AB0AAB"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Godina rođenja</w:t>
            </w:r>
          </w:p>
        </w:tc>
        <w:tc>
          <w:tcPr>
            <w:tcW w:w="1495" w:type="dxa"/>
          </w:tcPr>
          <w:p w14:paraId="09C5087B"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Struka</w:t>
            </w:r>
          </w:p>
        </w:tc>
        <w:tc>
          <w:tcPr>
            <w:tcW w:w="2389" w:type="dxa"/>
          </w:tcPr>
          <w:p w14:paraId="66E31FA9"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Ugovor</w:t>
            </w:r>
          </w:p>
        </w:tc>
        <w:tc>
          <w:tcPr>
            <w:tcW w:w="2026" w:type="dxa"/>
          </w:tcPr>
          <w:p w14:paraId="32429373" w14:textId="77777777" w:rsidR="007B2426" w:rsidRPr="007B2426" w:rsidRDefault="007B2426" w:rsidP="007B2426">
            <w:pPr>
              <w:spacing w:line="360" w:lineRule="auto"/>
              <w:jc w:val="center"/>
              <w:rPr>
                <w:rFonts w:ascii="Times New Roman" w:hAnsi="Times New Roman" w:cs="Times New Roman"/>
                <w:b/>
                <w:bCs/>
                <w:sz w:val="24"/>
                <w:szCs w:val="24"/>
              </w:rPr>
            </w:pPr>
            <w:r w:rsidRPr="007B2426">
              <w:rPr>
                <w:rFonts w:ascii="Times New Roman" w:hAnsi="Times New Roman" w:cs="Times New Roman"/>
                <w:b/>
                <w:bCs/>
                <w:sz w:val="24"/>
                <w:szCs w:val="24"/>
              </w:rPr>
              <w:t>Radni staž</w:t>
            </w:r>
          </w:p>
        </w:tc>
      </w:tr>
      <w:tr w:rsidR="007B2426" w:rsidRPr="007B2426" w14:paraId="1BEFDF24" w14:textId="77777777" w:rsidTr="007771B5">
        <w:trPr>
          <w:trHeight w:val="839"/>
        </w:trPr>
        <w:tc>
          <w:tcPr>
            <w:tcW w:w="928" w:type="dxa"/>
          </w:tcPr>
          <w:p w14:paraId="36E56099"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w:t>
            </w:r>
          </w:p>
        </w:tc>
        <w:tc>
          <w:tcPr>
            <w:tcW w:w="1707" w:type="dxa"/>
          </w:tcPr>
          <w:p w14:paraId="18B78C1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Jasminka Čukulic</w:t>
            </w:r>
          </w:p>
        </w:tc>
        <w:tc>
          <w:tcPr>
            <w:tcW w:w="1593" w:type="dxa"/>
          </w:tcPr>
          <w:p w14:paraId="54857B1C"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1980.</w:t>
            </w:r>
          </w:p>
        </w:tc>
        <w:tc>
          <w:tcPr>
            <w:tcW w:w="1495" w:type="dxa"/>
          </w:tcPr>
          <w:p w14:paraId="1FD0C295"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Kuharica</w:t>
            </w:r>
          </w:p>
        </w:tc>
        <w:tc>
          <w:tcPr>
            <w:tcW w:w="2389" w:type="dxa"/>
          </w:tcPr>
          <w:p w14:paraId="26C586B4"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2026" w:type="dxa"/>
          </w:tcPr>
          <w:p w14:paraId="02CD6031" w14:textId="771EC2D6"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2</w:t>
            </w:r>
            <w:r w:rsidR="00254E42">
              <w:rPr>
                <w:rFonts w:ascii="Times New Roman" w:hAnsi="Times New Roman" w:cs="Times New Roman"/>
                <w:sz w:val="24"/>
                <w:szCs w:val="24"/>
              </w:rPr>
              <w:t>5</w:t>
            </w:r>
            <w:r w:rsidRPr="007B2426">
              <w:rPr>
                <w:rFonts w:ascii="Times New Roman" w:hAnsi="Times New Roman" w:cs="Times New Roman"/>
                <w:sz w:val="24"/>
                <w:szCs w:val="24"/>
              </w:rPr>
              <w:t xml:space="preserve"> godin</w:t>
            </w:r>
            <w:r w:rsidR="00254E42">
              <w:rPr>
                <w:rFonts w:ascii="Times New Roman" w:hAnsi="Times New Roman" w:cs="Times New Roman"/>
                <w:sz w:val="24"/>
                <w:szCs w:val="24"/>
              </w:rPr>
              <w:t>a</w:t>
            </w:r>
          </w:p>
        </w:tc>
      </w:tr>
      <w:tr w:rsidR="007B2426" w:rsidRPr="007B2426" w14:paraId="037031F8" w14:textId="77777777" w:rsidTr="007771B5">
        <w:trPr>
          <w:trHeight w:val="839"/>
        </w:trPr>
        <w:tc>
          <w:tcPr>
            <w:tcW w:w="928" w:type="dxa"/>
          </w:tcPr>
          <w:p w14:paraId="5C50296B"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2.</w:t>
            </w:r>
          </w:p>
        </w:tc>
        <w:tc>
          <w:tcPr>
            <w:tcW w:w="1707" w:type="dxa"/>
          </w:tcPr>
          <w:p w14:paraId="0A51C757"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Ana Matjanec</w:t>
            </w:r>
          </w:p>
        </w:tc>
        <w:tc>
          <w:tcPr>
            <w:tcW w:w="1593" w:type="dxa"/>
          </w:tcPr>
          <w:p w14:paraId="7E59036F"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1967.</w:t>
            </w:r>
          </w:p>
        </w:tc>
        <w:tc>
          <w:tcPr>
            <w:tcW w:w="1495" w:type="dxa"/>
          </w:tcPr>
          <w:p w14:paraId="37E5A752"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Spremačica</w:t>
            </w:r>
          </w:p>
        </w:tc>
        <w:tc>
          <w:tcPr>
            <w:tcW w:w="2389" w:type="dxa"/>
          </w:tcPr>
          <w:p w14:paraId="0050C125"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Neodređeno</w:t>
            </w:r>
          </w:p>
        </w:tc>
        <w:tc>
          <w:tcPr>
            <w:tcW w:w="2026" w:type="dxa"/>
          </w:tcPr>
          <w:p w14:paraId="350E5F71" w14:textId="2684C882"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2</w:t>
            </w:r>
            <w:r w:rsidR="00254E42">
              <w:rPr>
                <w:rFonts w:ascii="Times New Roman" w:hAnsi="Times New Roman" w:cs="Times New Roman"/>
                <w:sz w:val="24"/>
                <w:szCs w:val="24"/>
              </w:rPr>
              <w:t>6</w:t>
            </w:r>
            <w:r w:rsidRPr="007B2426">
              <w:rPr>
                <w:rFonts w:ascii="Times New Roman" w:hAnsi="Times New Roman" w:cs="Times New Roman"/>
                <w:sz w:val="24"/>
                <w:szCs w:val="24"/>
              </w:rPr>
              <w:t xml:space="preserve"> godine</w:t>
            </w:r>
          </w:p>
        </w:tc>
      </w:tr>
      <w:tr w:rsidR="007B2426" w:rsidRPr="007B2426" w14:paraId="13C2A7D3" w14:textId="77777777" w:rsidTr="007771B5">
        <w:trPr>
          <w:trHeight w:val="571"/>
        </w:trPr>
        <w:tc>
          <w:tcPr>
            <w:tcW w:w="928" w:type="dxa"/>
          </w:tcPr>
          <w:p w14:paraId="0239B6A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3.</w:t>
            </w:r>
          </w:p>
        </w:tc>
        <w:tc>
          <w:tcPr>
            <w:tcW w:w="1707" w:type="dxa"/>
          </w:tcPr>
          <w:p w14:paraId="7B203FE3"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Matea Friščić</w:t>
            </w:r>
          </w:p>
        </w:tc>
        <w:tc>
          <w:tcPr>
            <w:tcW w:w="1593" w:type="dxa"/>
          </w:tcPr>
          <w:p w14:paraId="1F3FDBE8"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1987.</w:t>
            </w:r>
          </w:p>
        </w:tc>
        <w:tc>
          <w:tcPr>
            <w:tcW w:w="1495" w:type="dxa"/>
          </w:tcPr>
          <w:p w14:paraId="6FE4282C"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Spremačica</w:t>
            </w:r>
          </w:p>
        </w:tc>
        <w:tc>
          <w:tcPr>
            <w:tcW w:w="2389" w:type="dxa"/>
          </w:tcPr>
          <w:p w14:paraId="1EE61879" w14:textId="77777777" w:rsidR="007B2426" w:rsidRPr="007B2426" w:rsidRDefault="007B2426" w:rsidP="007B2426">
            <w:pPr>
              <w:spacing w:line="360" w:lineRule="auto"/>
              <w:jc w:val="center"/>
              <w:rPr>
                <w:rFonts w:ascii="Times New Roman" w:hAnsi="Times New Roman" w:cs="Times New Roman"/>
                <w:sz w:val="24"/>
                <w:szCs w:val="24"/>
              </w:rPr>
            </w:pPr>
            <w:r w:rsidRPr="007B2426">
              <w:rPr>
                <w:rFonts w:ascii="Times New Roman" w:hAnsi="Times New Roman" w:cs="Times New Roman"/>
                <w:sz w:val="24"/>
                <w:szCs w:val="24"/>
              </w:rPr>
              <w:t xml:space="preserve">Neodređeno </w:t>
            </w:r>
          </w:p>
        </w:tc>
        <w:tc>
          <w:tcPr>
            <w:tcW w:w="2026" w:type="dxa"/>
          </w:tcPr>
          <w:p w14:paraId="7C45906D" w14:textId="3B02C426" w:rsidR="007B2426" w:rsidRPr="007B2426" w:rsidRDefault="00254E42" w:rsidP="007B242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7B2426" w:rsidRPr="007B2426">
              <w:rPr>
                <w:rFonts w:ascii="Times New Roman" w:hAnsi="Times New Roman" w:cs="Times New Roman"/>
                <w:sz w:val="24"/>
                <w:szCs w:val="24"/>
              </w:rPr>
              <w:t xml:space="preserve"> godina</w:t>
            </w:r>
          </w:p>
        </w:tc>
      </w:tr>
    </w:tbl>
    <w:p w14:paraId="2DAD17CE" w14:textId="77777777" w:rsidR="007B2426" w:rsidRPr="007B2426" w:rsidRDefault="007B2426" w:rsidP="007B2426">
      <w:pPr>
        <w:rPr>
          <w:rFonts w:ascii="Times New Roman" w:eastAsia="SimSun" w:hAnsi="Times New Roman" w:cs="Times New Roman"/>
          <w:sz w:val="24"/>
          <w:szCs w:val="24"/>
        </w:rPr>
      </w:pPr>
    </w:p>
    <w:p w14:paraId="6476FE9E" w14:textId="77777777" w:rsidR="007B2426" w:rsidRPr="007B2426" w:rsidRDefault="007B2426" w:rsidP="007B2426">
      <w:pPr>
        <w:rPr>
          <w:rFonts w:ascii="Times New Roman" w:eastAsia="SimSun" w:hAnsi="Times New Roman" w:cs="Times New Roman"/>
          <w:sz w:val="24"/>
          <w:szCs w:val="24"/>
        </w:rPr>
      </w:pPr>
    </w:p>
    <w:p w14:paraId="4412E9DC" w14:textId="77777777" w:rsidR="007B2426" w:rsidRPr="007B2426" w:rsidRDefault="007B2426" w:rsidP="007B2426">
      <w:pPr>
        <w:rPr>
          <w:rFonts w:ascii="Times New Roman" w:eastAsia="SimSun" w:hAnsi="Times New Roman" w:cs="Times New Roman"/>
          <w:sz w:val="24"/>
          <w:szCs w:val="24"/>
        </w:rPr>
      </w:pPr>
      <w:r w:rsidRPr="007B2426">
        <w:rPr>
          <w:rFonts w:ascii="Times New Roman" w:eastAsia="SimSun" w:hAnsi="Times New Roman" w:cs="Times New Roman"/>
          <w:sz w:val="24"/>
          <w:szCs w:val="24"/>
        </w:rPr>
        <w:t>Administrativno-računovodstveni djelatnici:</w:t>
      </w:r>
    </w:p>
    <w:p w14:paraId="4C09933F" w14:textId="3800BFE9" w:rsidR="007B2426" w:rsidRDefault="007B2426" w:rsidP="00254E4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Mangal" w:cs="Times New Roman"/>
          <w:bCs/>
          <w:sz w:val="24"/>
          <w:szCs w:val="20"/>
          <w:lang w:eastAsia="zh-CN" w:bidi="hi-IN"/>
        </w:rPr>
        <w:t>Administrativno-ra</w:t>
      </w:r>
      <w:r w:rsidRPr="007B2426">
        <w:rPr>
          <w:rFonts w:ascii="Calibri" w:eastAsia="Times New Roman" w:hAnsi="Calibri" w:cs="Calibri"/>
          <w:bCs/>
          <w:sz w:val="24"/>
          <w:szCs w:val="20"/>
          <w:lang w:eastAsia="zh-CN" w:bidi="hi-IN"/>
        </w:rPr>
        <w:t>č</w:t>
      </w:r>
      <w:r w:rsidRPr="007B2426">
        <w:rPr>
          <w:rFonts w:ascii="Times New Roman" w:eastAsia="Times New Roman" w:hAnsi="Mangal" w:cs="Times New Roman"/>
          <w:bCs/>
          <w:sz w:val="24"/>
          <w:szCs w:val="20"/>
          <w:lang w:eastAsia="zh-CN" w:bidi="hi-IN"/>
        </w:rPr>
        <w:t>unovodstvene poslove za dje</w:t>
      </w:r>
      <w:r w:rsidRPr="007B2426">
        <w:rPr>
          <w:rFonts w:ascii="Calibri" w:eastAsia="Times New Roman" w:hAnsi="Calibri" w:cs="Calibri"/>
          <w:bCs/>
          <w:sz w:val="24"/>
          <w:szCs w:val="20"/>
          <w:lang w:eastAsia="zh-CN" w:bidi="hi-IN"/>
        </w:rPr>
        <w:t>č</w:t>
      </w:r>
      <w:r w:rsidRPr="007B2426">
        <w:rPr>
          <w:rFonts w:ascii="Times New Roman" w:eastAsia="Times New Roman" w:hAnsi="Mangal" w:cs="Times New Roman"/>
          <w:bCs/>
          <w:sz w:val="24"/>
          <w:szCs w:val="20"/>
          <w:lang w:eastAsia="zh-CN" w:bidi="hi-IN"/>
        </w:rPr>
        <w:t>ji vrti</w:t>
      </w:r>
      <w:r w:rsidRPr="007B2426">
        <w:rPr>
          <w:rFonts w:ascii="Calibri" w:eastAsia="Times New Roman" w:hAnsi="Calibri" w:cs="Calibri"/>
          <w:bCs/>
          <w:sz w:val="24"/>
          <w:szCs w:val="20"/>
          <w:lang w:eastAsia="zh-CN" w:bidi="hi-IN"/>
        </w:rPr>
        <w:t>ć</w:t>
      </w:r>
      <w:r w:rsidRPr="007B2426">
        <w:rPr>
          <w:rFonts w:ascii="Times New Roman" w:eastAsia="Times New Roman" w:hAnsi="Mangal" w:cs="Times New Roman"/>
          <w:bCs/>
          <w:sz w:val="24"/>
          <w:szCs w:val="20"/>
          <w:lang w:eastAsia="zh-CN" w:bidi="hi-IN"/>
        </w:rPr>
        <w:t xml:space="preserve"> Kotoriba </w:t>
      </w:r>
      <w:r w:rsidRPr="007B2426">
        <w:rPr>
          <w:rFonts w:ascii="Times New Roman" w:eastAsia="Times New Roman" w:hAnsi="Times New Roman" w:cs="Times New Roman"/>
          <w:sz w:val="24"/>
          <w:szCs w:val="24"/>
          <w:lang w:eastAsia="zh-CN" w:bidi="hi-IN"/>
        </w:rPr>
        <w:t xml:space="preserve">obavljaju djelatnici Općine Kotoriba, Ulica Kralja Tomislava 100, 40329 Kotoriba, tel: 040/682-265. </w:t>
      </w:r>
    </w:p>
    <w:p w14:paraId="0FCF0EE9" w14:textId="77777777" w:rsidR="00254E42" w:rsidRPr="007B2426" w:rsidRDefault="00254E42" w:rsidP="00254E42">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p w14:paraId="2662C775" w14:textId="77777777" w:rsidR="007B2426" w:rsidRPr="007B2426" w:rsidRDefault="007B2426" w:rsidP="007B2426">
      <w:pPr>
        <w:rPr>
          <w:rFonts w:ascii="Times New Roman" w:eastAsia="SimSun" w:hAnsi="Times New Roman" w:cs="Times New Roman"/>
          <w:sz w:val="24"/>
          <w:szCs w:val="24"/>
        </w:rPr>
      </w:pPr>
    </w:p>
    <w:p w14:paraId="368A98BD" w14:textId="77777777" w:rsidR="007B2426" w:rsidRPr="007B2426" w:rsidRDefault="007B2426" w:rsidP="007B2426">
      <w:pPr>
        <w:rPr>
          <w:rFonts w:ascii="Times New Roman" w:eastAsia="SimSun" w:hAnsi="Times New Roman" w:cs="Times New Roman"/>
          <w:b/>
          <w:bCs/>
          <w:sz w:val="28"/>
          <w:szCs w:val="28"/>
        </w:rPr>
      </w:pPr>
      <w:r w:rsidRPr="007B2426">
        <w:rPr>
          <w:rFonts w:ascii="Times New Roman" w:eastAsia="SimSun" w:hAnsi="Times New Roman" w:cs="Times New Roman"/>
          <w:b/>
          <w:bCs/>
          <w:sz w:val="28"/>
          <w:szCs w:val="28"/>
        </w:rPr>
        <w:t>2.3 ORGANIZACIJA PROGRAMA</w:t>
      </w:r>
    </w:p>
    <w:p w14:paraId="7E125E34"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sz w:val="24"/>
          <w:szCs w:val="24"/>
          <w:lang w:eastAsia="zh-CN" w:bidi="hi-IN"/>
        </w:rPr>
        <w:t xml:space="preserve">U Dječjem vrtiću Kotoriba provode se redoviti cjelodnevni programi odgojno-obrazovnog rada za djecu rane i predškolske dobi od jedne godine života do polaska u školu u tri odgojne skupine. </w:t>
      </w:r>
    </w:p>
    <w:p w14:paraId="21B4DF0A"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p w14:paraId="32DD36B6" w14:textId="5C6B56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sz w:val="24"/>
          <w:szCs w:val="24"/>
          <w:lang w:eastAsia="zh-CN" w:bidi="hi-IN"/>
        </w:rPr>
        <w:t>U pedagošku godinu 202</w:t>
      </w:r>
      <w:r w:rsidR="00254E42">
        <w:rPr>
          <w:rFonts w:ascii="Times New Roman" w:eastAsia="Times New Roman" w:hAnsi="Times New Roman" w:cs="Times New Roman"/>
          <w:sz w:val="24"/>
          <w:szCs w:val="24"/>
          <w:lang w:eastAsia="zh-CN" w:bidi="hi-IN"/>
        </w:rPr>
        <w:t>4</w:t>
      </w:r>
      <w:r w:rsidRPr="007B2426">
        <w:rPr>
          <w:rFonts w:ascii="Times New Roman" w:eastAsia="Times New Roman" w:hAnsi="Times New Roman" w:cs="Times New Roman"/>
          <w:sz w:val="24"/>
          <w:szCs w:val="24"/>
          <w:lang w:eastAsia="zh-CN" w:bidi="hi-IN"/>
        </w:rPr>
        <w:t>./202</w:t>
      </w:r>
      <w:r w:rsidR="00254E42">
        <w:rPr>
          <w:rFonts w:ascii="Times New Roman" w:eastAsia="Times New Roman" w:hAnsi="Times New Roman" w:cs="Times New Roman"/>
          <w:sz w:val="24"/>
          <w:szCs w:val="24"/>
          <w:lang w:eastAsia="zh-CN" w:bidi="hi-IN"/>
        </w:rPr>
        <w:t>5</w:t>
      </w:r>
      <w:r w:rsidRPr="007B2426">
        <w:rPr>
          <w:rFonts w:ascii="Times New Roman" w:eastAsia="Times New Roman" w:hAnsi="Times New Roman" w:cs="Times New Roman"/>
          <w:sz w:val="24"/>
          <w:szCs w:val="24"/>
          <w:lang w:eastAsia="zh-CN" w:bidi="hi-IN"/>
        </w:rPr>
        <w:t xml:space="preserve">. upisano je </w:t>
      </w:r>
      <w:r w:rsidR="00254E42">
        <w:rPr>
          <w:rFonts w:ascii="Times New Roman" w:eastAsia="Times New Roman" w:hAnsi="Times New Roman" w:cs="Times New Roman"/>
          <w:sz w:val="24"/>
          <w:szCs w:val="24"/>
          <w:lang w:eastAsia="zh-CN" w:bidi="hi-IN"/>
        </w:rPr>
        <w:t>7</w:t>
      </w:r>
      <w:r w:rsidR="00306F0F">
        <w:rPr>
          <w:rFonts w:ascii="Times New Roman" w:eastAsia="Times New Roman" w:hAnsi="Times New Roman" w:cs="Times New Roman"/>
          <w:sz w:val="24"/>
          <w:szCs w:val="24"/>
          <w:lang w:eastAsia="zh-CN" w:bidi="hi-IN"/>
        </w:rPr>
        <w:t>4</w:t>
      </w:r>
      <w:r w:rsidRPr="007B2426">
        <w:rPr>
          <w:rFonts w:ascii="Times New Roman" w:eastAsia="Times New Roman" w:hAnsi="Times New Roman" w:cs="Times New Roman"/>
          <w:sz w:val="24"/>
          <w:szCs w:val="24"/>
          <w:lang w:eastAsia="zh-CN" w:bidi="hi-IN"/>
        </w:rPr>
        <w:t xml:space="preserve"> djece.</w:t>
      </w:r>
    </w:p>
    <w:p w14:paraId="6B88A0CF"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tbl>
      <w:tblPr>
        <w:tblStyle w:val="TableGrid"/>
        <w:tblW w:w="10360" w:type="dxa"/>
        <w:tblInd w:w="-652" w:type="dxa"/>
        <w:tblLook w:val="04A0" w:firstRow="1" w:lastRow="0" w:firstColumn="1" w:lastColumn="0" w:noHBand="0" w:noVBand="1"/>
      </w:tblPr>
      <w:tblGrid>
        <w:gridCol w:w="921"/>
        <w:gridCol w:w="2129"/>
        <w:gridCol w:w="1694"/>
        <w:gridCol w:w="1543"/>
        <w:gridCol w:w="1908"/>
        <w:gridCol w:w="2165"/>
      </w:tblGrid>
      <w:tr w:rsidR="007B2426" w:rsidRPr="007B2426" w14:paraId="567E9490" w14:textId="77777777" w:rsidTr="00254E42">
        <w:trPr>
          <w:trHeight w:val="518"/>
        </w:trPr>
        <w:tc>
          <w:tcPr>
            <w:tcW w:w="921" w:type="dxa"/>
          </w:tcPr>
          <w:p w14:paraId="738E03FB"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Redni broj</w:t>
            </w:r>
          </w:p>
        </w:tc>
        <w:tc>
          <w:tcPr>
            <w:tcW w:w="2129" w:type="dxa"/>
          </w:tcPr>
          <w:p w14:paraId="2A3BABD9"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Odgojna skupina</w:t>
            </w:r>
          </w:p>
        </w:tc>
        <w:tc>
          <w:tcPr>
            <w:tcW w:w="1694" w:type="dxa"/>
          </w:tcPr>
          <w:p w14:paraId="4E3C5A74"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Dob djece</w:t>
            </w:r>
          </w:p>
        </w:tc>
        <w:tc>
          <w:tcPr>
            <w:tcW w:w="1543" w:type="dxa"/>
          </w:tcPr>
          <w:p w14:paraId="7C66FDF0"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Broj djece</w:t>
            </w:r>
          </w:p>
        </w:tc>
        <w:tc>
          <w:tcPr>
            <w:tcW w:w="1908" w:type="dxa"/>
          </w:tcPr>
          <w:p w14:paraId="1628CC50"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Broj odgojitelja</w:t>
            </w:r>
          </w:p>
        </w:tc>
        <w:tc>
          <w:tcPr>
            <w:tcW w:w="2165" w:type="dxa"/>
          </w:tcPr>
          <w:p w14:paraId="3632D0BC"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b/>
                <w:bCs/>
                <w:kern w:val="3"/>
                <w:sz w:val="24"/>
                <w:szCs w:val="24"/>
                <w:lang w:eastAsia="zh-CN" w:bidi="hi-IN"/>
              </w:rPr>
            </w:pPr>
            <w:r w:rsidRPr="007B2426">
              <w:rPr>
                <w:rFonts w:ascii="Times New Roman" w:hAnsi="Times New Roman" w:cs="Times New Roman"/>
                <w:b/>
                <w:bCs/>
                <w:kern w:val="3"/>
                <w:sz w:val="24"/>
                <w:szCs w:val="24"/>
                <w:lang w:eastAsia="zh-CN" w:bidi="hi-IN"/>
              </w:rPr>
              <w:t>Ime i prezime odgojitelja</w:t>
            </w:r>
          </w:p>
        </w:tc>
      </w:tr>
      <w:tr w:rsidR="007B2426" w:rsidRPr="007B2426" w14:paraId="7ACBA5C7" w14:textId="77777777" w:rsidTr="00254E42">
        <w:trPr>
          <w:trHeight w:val="518"/>
        </w:trPr>
        <w:tc>
          <w:tcPr>
            <w:tcW w:w="921" w:type="dxa"/>
          </w:tcPr>
          <w:p w14:paraId="5116311A"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1.</w:t>
            </w:r>
          </w:p>
        </w:tc>
        <w:tc>
          <w:tcPr>
            <w:tcW w:w="2129" w:type="dxa"/>
          </w:tcPr>
          <w:p w14:paraId="5B6695A6"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Jaslička</w:t>
            </w:r>
          </w:p>
        </w:tc>
        <w:tc>
          <w:tcPr>
            <w:tcW w:w="1694" w:type="dxa"/>
          </w:tcPr>
          <w:p w14:paraId="0987EE07"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1-3 godine</w:t>
            </w:r>
          </w:p>
        </w:tc>
        <w:tc>
          <w:tcPr>
            <w:tcW w:w="1543" w:type="dxa"/>
          </w:tcPr>
          <w:p w14:paraId="3EC34B86" w14:textId="7304E344"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1</w:t>
            </w:r>
            <w:r w:rsidR="00254E42">
              <w:rPr>
                <w:rFonts w:ascii="Times New Roman" w:hAnsi="Times New Roman" w:cs="Times New Roman"/>
                <w:kern w:val="3"/>
                <w:sz w:val="24"/>
                <w:szCs w:val="24"/>
                <w:lang w:eastAsia="zh-CN" w:bidi="hi-IN"/>
              </w:rPr>
              <w:t>7</w:t>
            </w:r>
          </w:p>
        </w:tc>
        <w:tc>
          <w:tcPr>
            <w:tcW w:w="1908" w:type="dxa"/>
          </w:tcPr>
          <w:p w14:paraId="65352A5F" w14:textId="29F2CEFF" w:rsidR="007B2426" w:rsidRPr="007B2426"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3</w:t>
            </w:r>
          </w:p>
        </w:tc>
        <w:tc>
          <w:tcPr>
            <w:tcW w:w="2165" w:type="dxa"/>
          </w:tcPr>
          <w:p w14:paraId="6A67AA0C" w14:textId="5C584E21" w:rsidR="00254E42"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Gabriela Siladi</w:t>
            </w:r>
          </w:p>
          <w:p w14:paraId="42BA3502" w14:textId="543ED8D0" w:rsidR="00254E42"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Magdalena Mikor</w:t>
            </w:r>
          </w:p>
          <w:p w14:paraId="11E0DEAF" w14:textId="7836D3C8" w:rsidR="007B2426" w:rsidRPr="007B2426"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Doris Šajn</w:t>
            </w:r>
          </w:p>
        </w:tc>
      </w:tr>
      <w:tr w:rsidR="007B2426" w:rsidRPr="007B2426" w14:paraId="31C8E3F7" w14:textId="77777777" w:rsidTr="00254E42">
        <w:trPr>
          <w:trHeight w:val="493"/>
        </w:trPr>
        <w:tc>
          <w:tcPr>
            <w:tcW w:w="921" w:type="dxa"/>
          </w:tcPr>
          <w:p w14:paraId="71A3CB0F"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2.</w:t>
            </w:r>
          </w:p>
        </w:tc>
        <w:tc>
          <w:tcPr>
            <w:tcW w:w="2129" w:type="dxa"/>
          </w:tcPr>
          <w:p w14:paraId="33B203BF"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Mlađa mješovita</w:t>
            </w:r>
          </w:p>
        </w:tc>
        <w:tc>
          <w:tcPr>
            <w:tcW w:w="1694" w:type="dxa"/>
          </w:tcPr>
          <w:p w14:paraId="4F46959F"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3-5 godina</w:t>
            </w:r>
          </w:p>
        </w:tc>
        <w:tc>
          <w:tcPr>
            <w:tcW w:w="1543" w:type="dxa"/>
          </w:tcPr>
          <w:p w14:paraId="61E6C96E" w14:textId="346B7851"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2</w:t>
            </w:r>
            <w:r w:rsidR="00254E42">
              <w:rPr>
                <w:rFonts w:ascii="Times New Roman" w:hAnsi="Times New Roman" w:cs="Times New Roman"/>
                <w:kern w:val="3"/>
                <w:sz w:val="24"/>
                <w:szCs w:val="24"/>
                <w:lang w:eastAsia="zh-CN" w:bidi="hi-IN"/>
              </w:rPr>
              <w:t>7</w:t>
            </w:r>
          </w:p>
        </w:tc>
        <w:tc>
          <w:tcPr>
            <w:tcW w:w="1908" w:type="dxa"/>
          </w:tcPr>
          <w:p w14:paraId="6DCA648A" w14:textId="2F92B04F"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2</w:t>
            </w:r>
            <w:r w:rsidR="00254E42">
              <w:rPr>
                <w:rFonts w:ascii="Times New Roman" w:hAnsi="Times New Roman" w:cs="Times New Roman"/>
                <w:kern w:val="3"/>
                <w:sz w:val="24"/>
                <w:szCs w:val="24"/>
                <w:lang w:eastAsia="zh-CN" w:bidi="hi-IN"/>
              </w:rPr>
              <w:t>,5</w:t>
            </w:r>
          </w:p>
        </w:tc>
        <w:tc>
          <w:tcPr>
            <w:tcW w:w="2165" w:type="dxa"/>
          </w:tcPr>
          <w:p w14:paraId="087FEB56" w14:textId="648F8C9B" w:rsidR="007B2426" w:rsidRPr="007B2426" w:rsidRDefault="00306F0F"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Joana Latin</w:t>
            </w:r>
          </w:p>
          <w:p w14:paraId="07EEEBDB" w14:textId="77777777" w:rsidR="007B2426"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Marta Vojvoda</w:t>
            </w:r>
          </w:p>
          <w:p w14:paraId="2E73F69E" w14:textId="581AEE23" w:rsidR="00254E42" w:rsidRPr="007B2426" w:rsidRDefault="00254E42"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 xml:space="preserve">Žaklina Gregurec </w:t>
            </w:r>
            <w:r w:rsidR="0011607C">
              <w:rPr>
                <w:rFonts w:ascii="Times New Roman" w:hAnsi="Times New Roman" w:cs="Times New Roman"/>
                <w:kern w:val="3"/>
                <w:sz w:val="24"/>
                <w:szCs w:val="24"/>
                <w:lang w:eastAsia="zh-CN" w:bidi="hi-IN"/>
              </w:rPr>
              <w:t>Kranjec</w:t>
            </w:r>
            <w:bookmarkStart w:id="0" w:name="_GoBack"/>
            <w:bookmarkEnd w:id="0"/>
          </w:p>
        </w:tc>
      </w:tr>
      <w:tr w:rsidR="007B2426" w:rsidRPr="007B2426" w14:paraId="28BD4B61" w14:textId="77777777" w:rsidTr="00254E42">
        <w:trPr>
          <w:trHeight w:val="518"/>
        </w:trPr>
        <w:tc>
          <w:tcPr>
            <w:tcW w:w="921" w:type="dxa"/>
          </w:tcPr>
          <w:p w14:paraId="02DE4909"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3.</w:t>
            </w:r>
          </w:p>
        </w:tc>
        <w:tc>
          <w:tcPr>
            <w:tcW w:w="2129" w:type="dxa"/>
          </w:tcPr>
          <w:p w14:paraId="24A48AA1"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Starija</w:t>
            </w:r>
          </w:p>
        </w:tc>
        <w:tc>
          <w:tcPr>
            <w:tcW w:w="1694" w:type="dxa"/>
          </w:tcPr>
          <w:p w14:paraId="57670A59" w14:textId="77777777" w:rsidR="007B2426" w:rsidRP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5-7 godina</w:t>
            </w:r>
          </w:p>
        </w:tc>
        <w:tc>
          <w:tcPr>
            <w:tcW w:w="1543" w:type="dxa"/>
          </w:tcPr>
          <w:p w14:paraId="2704CA3B" w14:textId="6D46C7C8" w:rsidR="007B2426" w:rsidRPr="007B2426" w:rsidRDefault="00306F0F"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30</w:t>
            </w:r>
          </w:p>
        </w:tc>
        <w:tc>
          <w:tcPr>
            <w:tcW w:w="1908" w:type="dxa"/>
          </w:tcPr>
          <w:p w14:paraId="7DCF015C" w14:textId="1EFD9BA3" w:rsidR="007B2426" w:rsidRPr="007B2426" w:rsidRDefault="00306F0F"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3</w:t>
            </w:r>
          </w:p>
        </w:tc>
        <w:tc>
          <w:tcPr>
            <w:tcW w:w="2165" w:type="dxa"/>
          </w:tcPr>
          <w:p w14:paraId="09743504" w14:textId="7B140305" w:rsidR="007B2426" w:rsidRPr="007B2426" w:rsidRDefault="00306F0F"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Lana Šubaša</w:t>
            </w:r>
          </w:p>
          <w:p w14:paraId="3952C425" w14:textId="77777777" w:rsidR="007B2426" w:rsidRDefault="007B2426"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sidRPr="007B2426">
              <w:rPr>
                <w:rFonts w:ascii="Times New Roman" w:hAnsi="Times New Roman" w:cs="Times New Roman"/>
                <w:kern w:val="3"/>
                <w:sz w:val="24"/>
                <w:szCs w:val="24"/>
                <w:lang w:eastAsia="zh-CN" w:bidi="hi-IN"/>
              </w:rPr>
              <w:t>Nemanja Vukotić</w:t>
            </w:r>
          </w:p>
          <w:p w14:paraId="4A22810A" w14:textId="421816BD" w:rsidR="00306F0F" w:rsidRPr="007B2426" w:rsidRDefault="00306F0F" w:rsidP="007B2426">
            <w:pPr>
              <w:widowControl w:val="0"/>
              <w:autoSpaceDN w:val="0"/>
              <w:spacing w:line="276" w:lineRule="auto"/>
              <w:jc w:val="center"/>
              <w:textAlignment w:val="baseline"/>
              <w:rPr>
                <w:rFonts w:ascii="Times New Roman" w:hAnsi="Times New Roman" w:cs="Times New Roman"/>
                <w:kern w:val="3"/>
                <w:sz w:val="24"/>
                <w:szCs w:val="24"/>
                <w:lang w:eastAsia="zh-CN" w:bidi="hi-IN"/>
              </w:rPr>
            </w:pPr>
            <w:r>
              <w:rPr>
                <w:rFonts w:ascii="Times New Roman" w:hAnsi="Times New Roman" w:cs="Times New Roman"/>
                <w:kern w:val="3"/>
                <w:sz w:val="24"/>
                <w:szCs w:val="24"/>
                <w:lang w:eastAsia="zh-CN" w:bidi="hi-IN"/>
              </w:rPr>
              <w:t>Diana Šarek</w:t>
            </w:r>
          </w:p>
        </w:tc>
      </w:tr>
    </w:tbl>
    <w:p w14:paraId="01081FCE" w14:textId="5951F04B" w:rsidR="00C23064" w:rsidRDefault="00C23064" w:rsidP="007B2426">
      <w:pPr>
        <w:spacing w:before="240" w:line="276" w:lineRule="auto"/>
        <w:jc w:val="both"/>
        <w:rPr>
          <w:rFonts w:ascii="Times New Roman" w:eastAsia="SimSun" w:hAnsi="Times New Roman" w:cs="Times New Roman"/>
          <w:sz w:val="24"/>
          <w:szCs w:val="24"/>
        </w:rPr>
      </w:pPr>
    </w:p>
    <w:p w14:paraId="377C52ED" w14:textId="3A9A6BB2" w:rsidR="00C23064" w:rsidRDefault="00C23064" w:rsidP="007B2426">
      <w:pPr>
        <w:spacing w:before="240" w:line="276"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U mlađu mješovitu skupinu upisano je dvoje djece s teškoćama u razvoju koji će u vrtiću boraviti uz asistenticu Višnju Bogdan, 4 sati dnevno. </w:t>
      </w:r>
    </w:p>
    <w:p w14:paraId="20A339F0" w14:textId="5A11943F" w:rsidR="007B2426" w:rsidRDefault="00C23064" w:rsidP="007B2426">
      <w:pPr>
        <w:spacing w:before="240" w:line="276"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U stariju skupinu upisano je jedno dijete s teškoćama u razvoju koje će u vrtiću boraviti uz asistenticu Željku Fuš. </w:t>
      </w:r>
    </w:p>
    <w:p w14:paraId="6F7126DA" w14:textId="77777777" w:rsidR="00416542" w:rsidRPr="007B2426" w:rsidRDefault="00416542" w:rsidP="007B2426">
      <w:pPr>
        <w:spacing w:before="240" w:line="276" w:lineRule="auto"/>
        <w:jc w:val="both"/>
        <w:rPr>
          <w:rFonts w:ascii="Times New Roman" w:eastAsia="SimSun" w:hAnsi="Times New Roman" w:cs="Times New Roman"/>
          <w:sz w:val="24"/>
          <w:szCs w:val="24"/>
        </w:rPr>
      </w:pPr>
    </w:p>
    <w:p w14:paraId="30F26612" w14:textId="56EB322F" w:rsidR="007B2426" w:rsidRPr="007B2426" w:rsidRDefault="007B2426" w:rsidP="007B2426">
      <w:pPr>
        <w:spacing w:before="240"/>
        <w:rPr>
          <w:rFonts w:ascii="Times New Roman" w:eastAsia="SimSun" w:hAnsi="Times New Roman" w:cs="Times New Roman"/>
          <w:b/>
          <w:bCs/>
          <w:sz w:val="28"/>
          <w:szCs w:val="28"/>
        </w:rPr>
      </w:pPr>
      <w:r w:rsidRPr="007B2426">
        <w:rPr>
          <w:rFonts w:ascii="Times New Roman" w:eastAsia="SimSun" w:hAnsi="Times New Roman" w:cs="Times New Roman"/>
          <w:b/>
          <w:bCs/>
          <w:sz w:val="28"/>
          <w:szCs w:val="28"/>
        </w:rPr>
        <w:t>2.</w:t>
      </w:r>
      <w:r w:rsidR="00C23064">
        <w:rPr>
          <w:rFonts w:ascii="Times New Roman" w:eastAsia="SimSun" w:hAnsi="Times New Roman" w:cs="Times New Roman"/>
          <w:b/>
          <w:bCs/>
          <w:sz w:val="28"/>
          <w:szCs w:val="28"/>
        </w:rPr>
        <w:t>4.</w:t>
      </w:r>
      <w:r w:rsidRPr="007B2426">
        <w:rPr>
          <w:rFonts w:ascii="Times New Roman" w:eastAsia="SimSun" w:hAnsi="Times New Roman" w:cs="Times New Roman"/>
          <w:b/>
          <w:bCs/>
          <w:sz w:val="28"/>
          <w:szCs w:val="28"/>
        </w:rPr>
        <w:t xml:space="preserve"> RADNO VRIJEME VRTIĆA I RADNIKA VRTIĆA</w:t>
      </w:r>
    </w:p>
    <w:p w14:paraId="5E42935F" w14:textId="00C5DEC8" w:rsidR="007B2426" w:rsidRPr="007B2426" w:rsidRDefault="007B2426" w:rsidP="007B2426">
      <w:pPr>
        <w:spacing w:before="240" w:after="0" w:line="360" w:lineRule="auto"/>
        <w:jc w:val="both"/>
        <w:rPr>
          <w:rFonts w:ascii="Times New Roman" w:eastAsia="SimSun" w:hAnsi="Times New Roman" w:cs="Times New Roman"/>
          <w:sz w:val="28"/>
          <w:szCs w:val="28"/>
        </w:rPr>
      </w:pPr>
      <w:r w:rsidRPr="007B2426">
        <w:rPr>
          <w:rFonts w:ascii="Times New Roman" w:eastAsia="SimSun" w:hAnsi="Times New Roman" w:cs="Times New Roman"/>
          <w:sz w:val="24"/>
          <w:szCs w:val="24"/>
        </w:rPr>
        <w:t>Radno vrijeme dječjeg vrtića prilagođeno je potrebama roditelja. Vrtić započinje s radom u 05,30 sati, a završava u 16,00 sati, pet dana u tjednu, kroz pedagošku godinu koja traje od 0</w:t>
      </w:r>
      <w:r w:rsidR="00C23064">
        <w:rPr>
          <w:rFonts w:ascii="Times New Roman" w:eastAsia="SimSun" w:hAnsi="Times New Roman" w:cs="Times New Roman"/>
          <w:sz w:val="24"/>
          <w:szCs w:val="24"/>
        </w:rPr>
        <w:t>2</w:t>
      </w:r>
      <w:r w:rsidRPr="007B2426">
        <w:rPr>
          <w:rFonts w:ascii="Times New Roman" w:eastAsia="SimSun" w:hAnsi="Times New Roman" w:cs="Times New Roman"/>
          <w:sz w:val="24"/>
          <w:szCs w:val="24"/>
        </w:rPr>
        <w:t>. rujna 202</w:t>
      </w:r>
      <w:r w:rsidR="00C23064">
        <w:rPr>
          <w:rFonts w:ascii="Times New Roman" w:eastAsia="SimSun" w:hAnsi="Times New Roman" w:cs="Times New Roman"/>
          <w:sz w:val="24"/>
          <w:szCs w:val="24"/>
        </w:rPr>
        <w:t>4</w:t>
      </w:r>
      <w:r w:rsidRPr="007B2426">
        <w:rPr>
          <w:rFonts w:ascii="Times New Roman" w:eastAsia="SimSun" w:hAnsi="Times New Roman" w:cs="Times New Roman"/>
          <w:sz w:val="24"/>
          <w:szCs w:val="24"/>
        </w:rPr>
        <w:t>. do 31. kolovoza 202</w:t>
      </w:r>
      <w:r w:rsidR="00C23064">
        <w:rPr>
          <w:rFonts w:ascii="Times New Roman" w:eastAsia="SimSun" w:hAnsi="Times New Roman" w:cs="Times New Roman"/>
          <w:sz w:val="24"/>
          <w:szCs w:val="24"/>
        </w:rPr>
        <w:t>5</w:t>
      </w:r>
      <w:r w:rsidRPr="007B2426">
        <w:rPr>
          <w:rFonts w:ascii="Times New Roman" w:eastAsia="SimSun" w:hAnsi="Times New Roman" w:cs="Times New Roman"/>
          <w:sz w:val="24"/>
          <w:szCs w:val="24"/>
        </w:rPr>
        <w:t>.</w:t>
      </w:r>
    </w:p>
    <w:p w14:paraId="3B1C8901" w14:textId="690C97EC" w:rsidR="007B2426" w:rsidRDefault="007B2426" w:rsidP="007B2426">
      <w:pPr>
        <w:spacing w:before="240" w:after="0" w:line="360"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Smjene odgajatelja izmjenjuju se tjedno. </w:t>
      </w:r>
    </w:p>
    <w:p w14:paraId="16FCD73C" w14:textId="77777777" w:rsidR="00416542" w:rsidRPr="007B2426" w:rsidRDefault="00416542" w:rsidP="00416542">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Za utvrđivanje godišnje satnice polazi se od zakonske obaveze rada 40 sati tjedno. Tjedni rad i obaveza od 40 sati tjedno kod odgojnih djelatnika sastoji se od 27,5 sati neposrednog rada s djecom, a preostali sati do punog radnog vremena ostvaruju se kroz prateće poslove: planiranja, programiranja, vrednovanja odgojno-obrazovnog rada, kao i prikupljanja, izrađivanja sredstava za rad s djecom, vođenja dokumentacije o dječjem radu, ispunjavanja stručnih zahtjeva u organizaciji i unapređenju odgojno-obrazovnog procesa, suradnje s roditeljima, stručnjacima i ostalih sudionicima u odgojno-obrazovnom procesu.</w:t>
      </w:r>
    </w:p>
    <w:p w14:paraId="232D2BFA" w14:textId="62EC5D99" w:rsidR="00416542" w:rsidRPr="007B2426" w:rsidRDefault="00416542" w:rsidP="00416542">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Obračun sati rada vrši se kroz evidencijske liste za svakog odgajatelja na kraju mjesečnog razdoblja</w:t>
      </w:r>
      <w:r w:rsidRPr="007B2426">
        <w:rPr>
          <w:rFonts w:eastAsia="SimSun"/>
        </w:rPr>
        <w:t>.</w:t>
      </w:r>
    </w:p>
    <w:p w14:paraId="50C0B34B" w14:textId="104583CA" w:rsidR="007B2426" w:rsidRPr="007B2426" w:rsidRDefault="00C23064" w:rsidP="007B2426">
      <w:pPr>
        <w:spacing w:before="240"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Ravnateljica</w:t>
      </w:r>
      <w:r w:rsidR="007B2426" w:rsidRPr="007B2426">
        <w:rPr>
          <w:rFonts w:ascii="Times New Roman" w:eastAsia="SimSun" w:hAnsi="Times New Roman" w:cs="Times New Roman"/>
          <w:sz w:val="24"/>
          <w:szCs w:val="24"/>
        </w:rPr>
        <w:t xml:space="preserve"> je zadužena za poslove vođenja i zastupanja vrtića koje obavlja u sklopu 4- satnog radnog vremena dok preostali dio radnog vremena radi u skupini. </w:t>
      </w:r>
    </w:p>
    <w:p w14:paraId="0BAB2C7A" w14:textId="77777777" w:rsidR="007B2426" w:rsidRPr="007B2426" w:rsidRDefault="007B2426" w:rsidP="007B2426">
      <w:pPr>
        <w:spacing w:after="0" w:line="360" w:lineRule="auto"/>
        <w:jc w:val="both"/>
        <w:rPr>
          <w:rFonts w:ascii="Times New Roman" w:eastAsia="SimSun" w:hAnsi="Times New Roman" w:cs="Times New Roman"/>
          <w:sz w:val="24"/>
          <w:szCs w:val="24"/>
        </w:rPr>
      </w:pPr>
    </w:p>
    <w:p w14:paraId="40D5EAD5" w14:textId="77777777" w:rsidR="007B2426" w:rsidRPr="007B2426" w:rsidRDefault="007B2426" w:rsidP="007B2426">
      <w:pPr>
        <w:spacing w:after="0" w:line="360"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Radno vrijeme kuharice je od 07:00-15:00 sati. </w:t>
      </w:r>
    </w:p>
    <w:p w14:paraId="699ED527" w14:textId="3F92EB4E" w:rsidR="007B2426" w:rsidRPr="007B2426" w:rsidRDefault="007B2426" w:rsidP="007B2426">
      <w:pPr>
        <w:spacing w:after="0" w:line="360"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Radno vrijeme spremačica: od 0</w:t>
      </w:r>
      <w:r w:rsidR="0045747B">
        <w:rPr>
          <w:rFonts w:ascii="Times New Roman" w:eastAsia="SimSun" w:hAnsi="Times New Roman" w:cs="Times New Roman"/>
          <w:sz w:val="24"/>
          <w:szCs w:val="24"/>
        </w:rPr>
        <w:t>6</w:t>
      </w:r>
      <w:r w:rsidRPr="007B2426">
        <w:rPr>
          <w:rFonts w:ascii="Times New Roman" w:eastAsia="SimSun" w:hAnsi="Times New Roman" w:cs="Times New Roman"/>
          <w:sz w:val="24"/>
          <w:szCs w:val="24"/>
        </w:rPr>
        <w:t>:</w:t>
      </w:r>
      <w:r w:rsidR="0045747B">
        <w:rPr>
          <w:rFonts w:ascii="Times New Roman" w:eastAsia="SimSun" w:hAnsi="Times New Roman" w:cs="Times New Roman"/>
          <w:sz w:val="24"/>
          <w:szCs w:val="24"/>
        </w:rPr>
        <w:t>0</w:t>
      </w:r>
      <w:r w:rsidRPr="007B2426">
        <w:rPr>
          <w:rFonts w:ascii="Times New Roman" w:eastAsia="SimSun" w:hAnsi="Times New Roman" w:cs="Times New Roman"/>
          <w:sz w:val="24"/>
          <w:szCs w:val="24"/>
        </w:rPr>
        <w:t>0-1</w:t>
      </w:r>
      <w:r w:rsidR="0045747B">
        <w:rPr>
          <w:rFonts w:ascii="Times New Roman" w:eastAsia="SimSun" w:hAnsi="Times New Roman" w:cs="Times New Roman"/>
          <w:sz w:val="24"/>
          <w:szCs w:val="24"/>
        </w:rPr>
        <w:t>4</w:t>
      </w:r>
      <w:r w:rsidRPr="007B2426">
        <w:rPr>
          <w:rFonts w:ascii="Times New Roman" w:eastAsia="SimSun" w:hAnsi="Times New Roman" w:cs="Times New Roman"/>
          <w:sz w:val="24"/>
          <w:szCs w:val="24"/>
        </w:rPr>
        <w:t>:</w:t>
      </w:r>
      <w:r w:rsidR="0045747B">
        <w:rPr>
          <w:rFonts w:ascii="Times New Roman" w:eastAsia="SimSun" w:hAnsi="Times New Roman" w:cs="Times New Roman"/>
          <w:sz w:val="24"/>
          <w:szCs w:val="24"/>
        </w:rPr>
        <w:t>0</w:t>
      </w:r>
      <w:r w:rsidRPr="007B2426">
        <w:rPr>
          <w:rFonts w:ascii="Times New Roman" w:eastAsia="SimSun" w:hAnsi="Times New Roman" w:cs="Times New Roman"/>
          <w:sz w:val="24"/>
          <w:szCs w:val="24"/>
        </w:rPr>
        <w:t>0 sati i od 11:00-19:00.</w:t>
      </w:r>
    </w:p>
    <w:p w14:paraId="0D6428F7" w14:textId="77777777" w:rsidR="007B2426" w:rsidRPr="007B2426" w:rsidRDefault="007B2426" w:rsidP="007B2426">
      <w:pPr>
        <w:spacing w:after="0" w:line="360" w:lineRule="auto"/>
        <w:jc w:val="both"/>
        <w:rPr>
          <w:rFonts w:ascii="Times New Roman" w:eastAsia="SimSun" w:hAnsi="Times New Roman" w:cs="Times New Roman"/>
          <w:sz w:val="24"/>
          <w:szCs w:val="24"/>
        </w:rPr>
      </w:pPr>
    </w:p>
    <w:p w14:paraId="56843F81" w14:textId="49C4C184" w:rsidR="007B2426" w:rsidRDefault="007B2426" w:rsidP="007B2426">
      <w:pPr>
        <w:spacing w:after="0" w:line="360" w:lineRule="auto"/>
        <w:jc w:val="both"/>
        <w:rPr>
          <w:rFonts w:ascii="Times New Roman" w:eastAsia="SimSun" w:hAnsi="Times New Roman" w:cs="Times New Roman"/>
          <w:sz w:val="24"/>
          <w:szCs w:val="24"/>
        </w:rPr>
      </w:pPr>
    </w:p>
    <w:p w14:paraId="76428E5A" w14:textId="1F07C5E3" w:rsidR="00306F0F" w:rsidRDefault="00306F0F" w:rsidP="007B2426">
      <w:pPr>
        <w:spacing w:after="0" w:line="360" w:lineRule="auto"/>
        <w:jc w:val="both"/>
        <w:rPr>
          <w:rFonts w:ascii="Times New Roman" w:eastAsia="SimSun" w:hAnsi="Times New Roman" w:cs="Times New Roman"/>
          <w:sz w:val="24"/>
          <w:szCs w:val="24"/>
        </w:rPr>
      </w:pPr>
    </w:p>
    <w:p w14:paraId="083F4B0B" w14:textId="7F2E9399" w:rsidR="00306F0F" w:rsidRDefault="00306F0F" w:rsidP="007B2426">
      <w:pPr>
        <w:spacing w:after="0" w:line="360" w:lineRule="auto"/>
        <w:jc w:val="both"/>
        <w:rPr>
          <w:rFonts w:ascii="Times New Roman" w:eastAsia="SimSun" w:hAnsi="Times New Roman" w:cs="Times New Roman"/>
          <w:sz w:val="24"/>
          <w:szCs w:val="24"/>
        </w:rPr>
      </w:pPr>
    </w:p>
    <w:p w14:paraId="38E15409" w14:textId="3761B60F" w:rsidR="00306F0F" w:rsidRDefault="00306F0F" w:rsidP="007B2426">
      <w:pPr>
        <w:spacing w:after="0" w:line="360" w:lineRule="auto"/>
        <w:jc w:val="both"/>
        <w:rPr>
          <w:rFonts w:ascii="Times New Roman" w:eastAsia="SimSun" w:hAnsi="Times New Roman" w:cs="Times New Roman"/>
          <w:sz w:val="24"/>
          <w:szCs w:val="24"/>
        </w:rPr>
      </w:pPr>
    </w:p>
    <w:p w14:paraId="3A9240A8" w14:textId="17C73364" w:rsidR="00306F0F" w:rsidRDefault="00306F0F" w:rsidP="007B2426">
      <w:pPr>
        <w:spacing w:after="0" w:line="360" w:lineRule="auto"/>
        <w:jc w:val="both"/>
        <w:rPr>
          <w:rFonts w:ascii="Times New Roman" w:eastAsia="SimSun" w:hAnsi="Times New Roman" w:cs="Times New Roman"/>
          <w:sz w:val="24"/>
          <w:szCs w:val="24"/>
        </w:rPr>
      </w:pPr>
    </w:p>
    <w:p w14:paraId="500B4C4F" w14:textId="5C7B4964" w:rsidR="00306F0F" w:rsidRDefault="00306F0F" w:rsidP="007B2426">
      <w:pPr>
        <w:spacing w:after="0" w:line="360" w:lineRule="auto"/>
        <w:jc w:val="both"/>
        <w:rPr>
          <w:rFonts w:ascii="Times New Roman" w:eastAsia="SimSun" w:hAnsi="Times New Roman" w:cs="Times New Roman"/>
          <w:sz w:val="24"/>
          <w:szCs w:val="24"/>
        </w:rPr>
      </w:pPr>
    </w:p>
    <w:p w14:paraId="00BB613E" w14:textId="2F8E27D2" w:rsidR="00306F0F" w:rsidRDefault="00306F0F" w:rsidP="007B2426">
      <w:pPr>
        <w:spacing w:after="0" w:line="360" w:lineRule="auto"/>
        <w:jc w:val="both"/>
        <w:rPr>
          <w:rFonts w:ascii="Times New Roman" w:eastAsia="SimSun" w:hAnsi="Times New Roman" w:cs="Times New Roman"/>
          <w:sz w:val="24"/>
          <w:szCs w:val="24"/>
        </w:rPr>
      </w:pPr>
    </w:p>
    <w:p w14:paraId="7B9A61C7" w14:textId="6CA6075D" w:rsidR="00306F0F" w:rsidRDefault="00306F0F" w:rsidP="007B2426">
      <w:pPr>
        <w:spacing w:after="0" w:line="360" w:lineRule="auto"/>
        <w:jc w:val="both"/>
        <w:rPr>
          <w:rFonts w:ascii="Times New Roman" w:eastAsia="SimSun" w:hAnsi="Times New Roman" w:cs="Times New Roman"/>
          <w:sz w:val="24"/>
          <w:szCs w:val="24"/>
        </w:rPr>
      </w:pPr>
    </w:p>
    <w:p w14:paraId="38756AF4" w14:textId="77777777" w:rsidR="00306F0F" w:rsidRPr="007B2426" w:rsidRDefault="00306F0F" w:rsidP="007B2426">
      <w:pPr>
        <w:spacing w:after="0" w:line="360" w:lineRule="auto"/>
        <w:jc w:val="both"/>
        <w:rPr>
          <w:rFonts w:ascii="Times New Roman" w:eastAsia="SimSun" w:hAnsi="Times New Roman" w:cs="Times New Roman"/>
          <w:sz w:val="24"/>
          <w:szCs w:val="24"/>
        </w:rPr>
      </w:pPr>
    </w:p>
    <w:p w14:paraId="2A852569" w14:textId="77777777" w:rsidR="007B2426" w:rsidRPr="007B2426" w:rsidRDefault="007B2426" w:rsidP="007B2426">
      <w:pPr>
        <w:spacing w:after="0" w:line="240" w:lineRule="auto"/>
        <w:rPr>
          <w:rFonts w:ascii="Times New Roman" w:eastAsia="Times New Roman" w:hAnsi="Times New Roman" w:cs="Times New Roman"/>
          <w:b/>
          <w:bCs/>
          <w:noProof/>
          <w:sz w:val="32"/>
          <w:szCs w:val="32"/>
        </w:rPr>
      </w:pPr>
      <w:r w:rsidRPr="007B2426">
        <w:rPr>
          <w:rFonts w:ascii="Times New Roman" w:eastAsia="Times New Roman" w:hAnsi="Times New Roman" w:cs="Times New Roman"/>
          <w:b/>
          <w:bCs/>
          <w:noProof/>
          <w:sz w:val="32"/>
          <w:szCs w:val="32"/>
        </w:rPr>
        <w:t>3. MATERIJALNI UVJETI</w:t>
      </w:r>
    </w:p>
    <w:p w14:paraId="50F8F60D" w14:textId="77777777" w:rsidR="007B2426" w:rsidRPr="007B2426" w:rsidRDefault="007B2426" w:rsidP="007B2426">
      <w:pPr>
        <w:spacing w:after="0" w:line="240" w:lineRule="auto"/>
        <w:rPr>
          <w:rFonts w:ascii="Times New Roman" w:eastAsia="Times New Roman" w:hAnsi="Times New Roman" w:cs="Times New Roman"/>
          <w:b/>
          <w:bCs/>
          <w:noProof/>
          <w:sz w:val="16"/>
          <w:szCs w:val="16"/>
        </w:rPr>
      </w:pPr>
    </w:p>
    <w:p w14:paraId="7A042071" w14:textId="77777777" w:rsidR="007B2426" w:rsidRPr="007B2426" w:rsidRDefault="007B2426" w:rsidP="007B2426">
      <w:pPr>
        <w:spacing w:before="240" w:line="276" w:lineRule="auto"/>
        <w:jc w:val="both"/>
        <w:rPr>
          <w:rFonts w:ascii="Times New Roman" w:eastAsia="SimSun" w:hAnsi="Times New Roman" w:cs="Times New Roman"/>
          <w:b/>
          <w:bCs/>
          <w:sz w:val="28"/>
          <w:szCs w:val="28"/>
        </w:rPr>
      </w:pPr>
      <w:r w:rsidRPr="007B2426">
        <w:rPr>
          <w:rFonts w:ascii="Times New Roman" w:eastAsia="SimSun" w:hAnsi="Times New Roman" w:cs="Times New Roman"/>
          <w:b/>
          <w:bCs/>
          <w:sz w:val="28"/>
          <w:szCs w:val="28"/>
        </w:rPr>
        <w:t>3. 1. UNUTARNJI PROSTOR</w:t>
      </w:r>
    </w:p>
    <w:p w14:paraId="0B5D9972"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 xml:space="preserve">Dječji vrtić Kotoriba  ima 651,95  kvadrata bruto. </w:t>
      </w:r>
      <w:r w:rsidRPr="007B2426">
        <w:rPr>
          <w:rFonts w:ascii="Times New Roman" w:eastAsia="SimSun" w:hAnsi="Times New Roman" w:cs="Mangal"/>
          <w:kern w:val="3"/>
          <w:sz w:val="24"/>
          <w:szCs w:val="24"/>
          <w:lang w:eastAsia="zh-CN" w:bidi="hi-IN"/>
        </w:rPr>
        <w:t xml:space="preserve">Zgrada sadrži tri sobe dnevnog boravka. Dvije su 63 m2, dok su jaslice 77,5 m2 i ima prosječnu visinu od 300 cm. Imamo dvije garderobe  koje  sadrže ormariće s vješalicama i prostorom za obuću. Jednu koriste djeca iz starije i srednje skupine  dok  jaslička skupina ima </w:t>
      </w:r>
      <w:r w:rsidRPr="007B2426">
        <w:rPr>
          <w:rFonts w:ascii="Times New Roman" w:eastAsia="SimSun" w:hAnsi="Times New Roman" w:cs="Times New Roman"/>
          <w:kern w:val="3"/>
          <w:sz w:val="24"/>
          <w:szCs w:val="24"/>
          <w:lang w:eastAsia="zh-CN" w:bidi="hi-IN"/>
        </w:rPr>
        <w:t>zasebnu garderobu bliže sobi. Svaka skupina ima svoje sanitarije podijeljene na muške i ženske 11,16 m2.  Jaslička skupina  ima u sklopu sanitarija; tuš kabinu, mjesto za prematanje  i posebnu prostoriju za trijažu. Vrtić ima dva ulaza, sporedni i glavni, veliki hol od 60m2  te prostorije tipa soba za odgajatelje 12,94 m2, spremište za didaktiku i arhivu  8,32 m2, soba medicinske sestre 10,18 m2, ured ravnatelja 12,22m2 , prostoriju za spremačicu  3,26 m2, kuhinju od 25,5 kvadrata s suvremenom, profesionalnom opremom. Prostorija do kuhinje je spremište hrane koja ima 8,68 kvadrata, garderoba i sanitarija za tehničko osoblje 8,42 m2. Tu su još i prostorija za otpad 7,31 kvadrata i prostorija za grijanje od 14,86 m2.</w:t>
      </w:r>
    </w:p>
    <w:p w14:paraId="20D470C6"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kern w:val="3"/>
          <w:sz w:val="24"/>
          <w:szCs w:val="24"/>
          <w:lang w:eastAsia="zh-CN" w:bidi="hi-IN"/>
        </w:rPr>
      </w:pPr>
    </w:p>
    <w:p w14:paraId="10F724EA"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Zgrada ima polivalentnu, višenamjensku dvoranu  namijenjenu za razne skupne aktivnosti koje traže veći  prostor, a u kojima sudjeluje jedna ili više skupina djece. Tu  se organiziraju razni oblici tjelesne i zdravstvene kulture, stvaralačke igre i priredbe. Dvorana  ima 51,29 m2.</w:t>
      </w:r>
    </w:p>
    <w:p w14:paraId="744FD555"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Svaka soba dnevnog boravka ima svoj izlaz na terasu i  dvorište. Klime se nalaze u svakoj sobi dnevnog boravka, u kuhinji, uredu ravnatelja i dvorani. Između terasa je prostor za igračke koje koristimo vani koji ima 4,05 m2. Također imamo sobu za izolaciju koja se koristi u slučaju bolesti djeteta, do dolaska roditelja, 10,18 m2.</w:t>
      </w:r>
    </w:p>
    <w:p w14:paraId="35B82427"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 xml:space="preserve">Ostali prostori su trijem 2,30m2, vjetrobran 3,50m2, drugi trijem 2,12 m2, drugi vjetrobran 5,21 m2, prostor komunikacije i hodnik 45,71 m2. </w:t>
      </w:r>
    </w:p>
    <w:p w14:paraId="744FB2D3" w14:textId="77777777" w:rsidR="007B2426" w:rsidRPr="007B2426" w:rsidRDefault="007B2426" w:rsidP="007B2426">
      <w:pPr>
        <w:spacing w:before="240" w:line="276" w:lineRule="auto"/>
        <w:jc w:val="both"/>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 xml:space="preserve">Sobe u vrtiću su prozračne, svijetle i tople. Grijanje je plinsko, a oprema i namještaj su funkcionalni, lako pokretljivi i prilagođeni djeci. </w:t>
      </w:r>
    </w:p>
    <w:p w14:paraId="308C2D82"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Unutarnje prostorno okruženje odgojnih soba je strukturirano u centre aktivnosti. </w:t>
      </w:r>
      <w:r w:rsidRPr="007B2426">
        <w:rPr>
          <w:rFonts w:ascii="Times New Roman" w:eastAsia="SimSun" w:hAnsi="Times New Roman" w:cs="Times New Roman"/>
          <w:kern w:val="3"/>
          <w:sz w:val="24"/>
          <w:szCs w:val="24"/>
          <w:lang w:eastAsia="zh-CN" w:bidi="hi-IN"/>
        </w:rPr>
        <w:t xml:space="preserve">Centri aktivnosti su maštovito osmišljeni i popunjeni didaktikom. </w:t>
      </w:r>
      <w:r w:rsidRPr="007B2426">
        <w:rPr>
          <w:rFonts w:ascii="Times New Roman" w:eastAsia="SimSun" w:hAnsi="Times New Roman" w:cs="Times New Roman"/>
          <w:sz w:val="24"/>
          <w:szCs w:val="24"/>
        </w:rPr>
        <w:t xml:space="preserve">Od centara aktivnosti djeci će biti dostupni centri:  obiteljski,  centar građenja i konstruiranja, stolnih i didaktičkih igara, dramsko scenskih igara, likovnih aktivnosti,  centar početnog čitanja i pisanja, centar tržnice. </w:t>
      </w:r>
    </w:p>
    <w:p w14:paraId="0CBA9A96"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Svakodnevno će se pratiti djeca, njihovi interesi i potrebe, zainteresiranost za pojedine materijale i poticaje te će se prema tome formirati novi centri aktivnosti Svaki centar ima pripadajući raznovrsni materijal u dovoljnim količinama i na dohvat dječje ruke.  </w:t>
      </w:r>
    </w:p>
    <w:p w14:paraId="6DC93578" w14:textId="77777777" w:rsidR="007B2426" w:rsidRPr="007B2426" w:rsidRDefault="007B2426" w:rsidP="007B2426">
      <w:pPr>
        <w:spacing w:before="240" w:line="276" w:lineRule="auto"/>
        <w:jc w:val="both"/>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lastRenderedPageBreak/>
        <w:t xml:space="preserve">U svakoj skupini didaktika je namijenjena za imitativne i simboličke igre, društvene igre, konstruktivne igre, matematičke igre, senzoričke igre, logičke igre, igre za finu motoriku, igre za razvoj grafomotorike te igrala za unutarnju uporabu. </w:t>
      </w:r>
    </w:p>
    <w:p w14:paraId="5B1539A6"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b/>
          <w:bCs/>
          <w:sz w:val="24"/>
          <w:szCs w:val="24"/>
        </w:rPr>
      </w:pPr>
    </w:p>
    <w:p w14:paraId="58517549"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b/>
          <w:bCs/>
          <w:sz w:val="24"/>
          <w:szCs w:val="24"/>
        </w:rPr>
      </w:pPr>
      <w:r w:rsidRPr="007B2426">
        <w:rPr>
          <w:rFonts w:ascii="Times New Roman" w:eastAsia="SimSun" w:hAnsi="Times New Roman" w:cs="Times New Roman"/>
          <w:b/>
          <w:bCs/>
          <w:sz w:val="24"/>
          <w:szCs w:val="24"/>
        </w:rPr>
        <w:t>3.2.VANJSKI PROSTOR</w:t>
      </w:r>
    </w:p>
    <w:p w14:paraId="480D6582"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Igralište je neposredno vezano uz zgradu Vrtića. Vrtić je ograđen novom funkcionalnom ogradom, a uz ogradu posađeni su čempresi. Prostor za djecu jasličke dobi dodatno je ograđen drvenom ogradom. Na igralištu ima travnate površine za igru i aktivnosti na zraku, sa spravama primjerenim djeci vrtićke i jasličke dobi. Opremljeno je ljuljačkama, njihaljkama, penjalicom, pješčanikom, kućicom, toboganima, ljuljačkom kornjača, vrtuljkom, drvenim vlakićem, sojenicom i gredom za hodanje. </w:t>
      </w:r>
    </w:p>
    <w:p w14:paraId="0D0EA357" w14:textId="5B5DB7F3" w:rsidR="00416542" w:rsidRDefault="007B2426" w:rsidP="00416542">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Dvorište sadrži osunčane i hladovite prostore za igru. Ispred vrtića je parkiralište sa 7 parkirnih mjesta.</w:t>
      </w:r>
    </w:p>
    <w:p w14:paraId="3566DAC4" w14:textId="77777777" w:rsidR="00043C5A" w:rsidRDefault="00043C5A" w:rsidP="00416542">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p>
    <w:p w14:paraId="0D2CEB2A" w14:textId="2E2CF062" w:rsidR="007B2426" w:rsidRPr="007B2426" w:rsidRDefault="007B2426" w:rsidP="00416542">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b/>
          <w:bCs/>
          <w:sz w:val="28"/>
          <w:szCs w:val="28"/>
        </w:rPr>
        <w:t>3.3. OSNOVNA OPREMA, DIDAKTIČKA SREDSTVA I DRUGA POMAGALA POTREBNA ZA PROVEDBU PROGRAMA</w:t>
      </w:r>
    </w:p>
    <w:p w14:paraId="0F467497" w14:textId="4132EA43" w:rsidR="007B2426" w:rsidRPr="007B2426" w:rsidRDefault="007B2426" w:rsidP="007B2426">
      <w:pPr>
        <w:spacing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Za potrebe jasličke skupine nabavit ćemo nov</w:t>
      </w:r>
      <w:r w:rsidR="00C23064">
        <w:rPr>
          <w:rFonts w:ascii="Times New Roman" w:eastAsia="SimSun" w:hAnsi="Times New Roman" w:cs="Times New Roman"/>
          <w:sz w:val="24"/>
          <w:szCs w:val="24"/>
        </w:rPr>
        <w:t>a kolica za blizance kao i didaktičke igračke</w:t>
      </w:r>
      <w:r w:rsidRPr="007B2426">
        <w:rPr>
          <w:rFonts w:ascii="Times New Roman" w:eastAsia="SimSun" w:hAnsi="Times New Roman" w:cs="Times New Roman"/>
          <w:sz w:val="24"/>
          <w:szCs w:val="24"/>
        </w:rPr>
        <w:t xml:space="preserve">. Početkom pedagoške godine nabavljat ćemo potrošni materijal koji će se po potrebi nadopunjavati tijekom godine. U svrhu edukacije odgojitelja ćemo opremiti i dio knjiga stručne literature koja može pomoći odgojiteljima  u poboljšanju odgojno-obrazovnog rada i suradnji s roditeljima. U planu je i nabava novih slikovnica za djecu kako bi se obogatio odgojno-obrazovni rad. Ostale radove planirat ćemo ovisno o financijskim mogućnostima. </w:t>
      </w:r>
    </w:p>
    <w:p w14:paraId="1CF37F87" w14:textId="77777777" w:rsidR="007B2426" w:rsidRPr="007B2426" w:rsidRDefault="007B2426" w:rsidP="007B2426">
      <w:pPr>
        <w:spacing w:line="276" w:lineRule="auto"/>
        <w:jc w:val="both"/>
        <w:rPr>
          <w:rFonts w:ascii="Times New Roman" w:eastAsia="SimSun" w:hAnsi="Times New Roman" w:cs="Times New Roman"/>
          <w:sz w:val="24"/>
          <w:szCs w:val="24"/>
        </w:rPr>
      </w:pPr>
    </w:p>
    <w:p w14:paraId="44701A23" w14:textId="77777777" w:rsidR="007B2426" w:rsidRPr="007B2426" w:rsidRDefault="007B2426" w:rsidP="007B2426">
      <w:pPr>
        <w:spacing w:before="240" w:line="276" w:lineRule="auto"/>
        <w:jc w:val="both"/>
        <w:rPr>
          <w:rFonts w:ascii="Times New Roman" w:eastAsia="SimSun" w:hAnsi="Times New Roman" w:cs="Times New Roman"/>
          <w:b/>
          <w:bCs/>
          <w:sz w:val="24"/>
          <w:szCs w:val="24"/>
        </w:rPr>
      </w:pPr>
      <w:r w:rsidRPr="007B2426">
        <w:rPr>
          <w:rFonts w:ascii="Times New Roman" w:eastAsia="SimSun" w:hAnsi="Times New Roman" w:cs="Times New Roman"/>
          <w:b/>
          <w:bCs/>
          <w:sz w:val="24"/>
          <w:szCs w:val="24"/>
        </w:rPr>
        <w:t>3.4. IZVOR SREDSTAVA</w:t>
      </w:r>
    </w:p>
    <w:p w14:paraId="1BA77E1E"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 xml:space="preserve">Od 01.01.2023. godine mjesečna ekonomska cijena smještaja djece za redovni 10-satni program jaslica iznosi 346,00 €.  Mjesečna ekonomska cijena smještaja djece za redovni 10-satni program za mlađu i stariju skupinu iznosi 280,00 € .  Omjer sufinanciranja Dječjeg vrtića iznosi: 70% ekonomske cijene snosi osnivač, Općina Kotoriba, a 30% roditelji. Roditeljski udio za djecu pripadnika romske nacionalne manjine podmiruje Ministarstvo znanosti i obrazovanja, dok preostalih 70% plaća općina.  </w:t>
      </w:r>
    </w:p>
    <w:p w14:paraId="039E10BB"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p>
    <w:p w14:paraId="61F48284" w14:textId="77777777" w:rsidR="007B2426" w:rsidRPr="007B2426" w:rsidRDefault="007B2426" w:rsidP="007B2426">
      <w:pPr>
        <w:widowControl w:val="0"/>
        <w:autoSpaceDN w:val="0"/>
        <w:spacing w:line="276" w:lineRule="auto"/>
        <w:jc w:val="both"/>
        <w:textAlignment w:val="baseline"/>
        <w:rPr>
          <w:rFonts w:ascii="Times New Roman" w:eastAsia="SimSun" w:hAnsi="Times New Roman" w:cs="Times New Roman"/>
          <w:kern w:val="3"/>
          <w:sz w:val="24"/>
          <w:szCs w:val="24"/>
          <w:lang w:eastAsia="zh-CN" w:bidi="hi-IN"/>
        </w:rPr>
      </w:pPr>
      <w:r w:rsidRPr="007B2426">
        <w:rPr>
          <w:rFonts w:ascii="Times New Roman" w:eastAsia="SimSun" w:hAnsi="Times New Roman" w:cs="Times New Roman"/>
          <w:kern w:val="3"/>
          <w:sz w:val="24"/>
          <w:szCs w:val="24"/>
          <w:lang w:eastAsia="zh-CN" w:bidi="hi-IN"/>
        </w:rPr>
        <w:t xml:space="preserve">Novčanim sredstvima podmirivat će se: osnovne potrebe vrtića, plaće djelatnika, troškovi plina, vode, električne energije, telefona, smeća, uredski materijal, namirnice za prehranu djece, redoviti sanitarni pregledi djelatnika, sredstva za čišćenje i dezinfekciju, putni troškovi djelatnicima, periodični pregledi aparata za gašenje, deratizacija i dezinfekcija objekta, nabava potrebnog likovnog materijala za rad. </w:t>
      </w:r>
    </w:p>
    <w:p w14:paraId="7C3FDEB6" w14:textId="15537385" w:rsidR="007B2426" w:rsidRDefault="007B2426" w:rsidP="007B2426">
      <w:pPr>
        <w:rPr>
          <w:rFonts w:eastAsia="SimSun"/>
        </w:rPr>
      </w:pPr>
    </w:p>
    <w:p w14:paraId="3D836618" w14:textId="74F08A12" w:rsidR="004416B5" w:rsidRDefault="004416B5" w:rsidP="007B2426">
      <w:pPr>
        <w:rPr>
          <w:rFonts w:eastAsia="SimSun"/>
        </w:rPr>
      </w:pPr>
    </w:p>
    <w:p w14:paraId="4AEDCF32" w14:textId="20329858" w:rsidR="004416B5" w:rsidRDefault="004416B5" w:rsidP="007B2426">
      <w:pPr>
        <w:rPr>
          <w:rFonts w:eastAsia="SimSun"/>
        </w:rPr>
      </w:pPr>
    </w:p>
    <w:p w14:paraId="500B2004" w14:textId="55D80E32" w:rsidR="004416B5" w:rsidRDefault="004416B5" w:rsidP="007B2426">
      <w:pPr>
        <w:rPr>
          <w:rFonts w:eastAsia="SimSun"/>
        </w:rPr>
      </w:pPr>
    </w:p>
    <w:p w14:paraId="5CA57EB6" w14:textId="77777777" w:rsidR="004416B5" w:rsidRPr="007B2426" w:rsidRDefault="004416B5" w:rsidP="007B2426">
      <w:pPr>
        <w:rPr>
          <w:rFonts w:eastAsia="SimSun"/>
        </w:rPr>
      </w:pPr>
    </w:p>
    <w:p w14:paraId="394FE760"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32"/>
          <w:lang w:eastAsia="zh-CN" w:bidi="hi-IN"/>
        </w:rPr>
      </w:pPr>
      <w:r w:rsidRPr="007B2426">
        <w:rPr>
          <w:rFonts w:ascii="Times New Roman" w:eastAsia="Times New Roman" w:hAnsi="Mangal" w:cs="Times New Roman"/>
          <w:b/>
          <w:sz w:val="32"/>
          <w:szCs w:val="32"/>
          <w:lang w:eastAsia="zh-CN" w:bidi="hi-IN"/>
        </w:rPr>
        <w:t>4. NJEGA I SKRB ZA TJELESNI RAST I ZDRAVLJE DJECE</w:t>
      </w:r>
    </w:p>
    <w:p w14:paraId="496C2012"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p>
    <w:p w14:paraId="54173658" w14:textId="77777777" w:rsidR="007B2426" w:rsidRPr="007B2426" w:rsidRDefault="007B2426" w:rsidP="007B2426">
      <w:pPr>
        <w:widowControl w:val="0"/>
        <w:autoSpaceDE w:val="0"/>
        <w:autoSpaceDN w:val="0"/>
        <w:adjustRightInd w:val="0"/>
        <w:spacing w:after="0" w:line="276" w:lineRule="auto"/>
        <w:jc w:val="both"/>
        <w:rPr>
          <w:rFonts w:ascii="Times New Roman" w:eastAsia="Times New Roman" w:hAnsi="Times New Roman" w:cs="Times New Roman"/>
          <w:sz w:val="24"/>
          <w:szCs w:val="24"/>
          <w:lang w:eastAsia="zh-CN" w:bidi="hi-IN"/>
        </w:rPr>
      </w:pPr>
      <w:r w:rsidRPr="007B2426">
        <w:rPr>
          <w:rFonts w:ascii="Times New Roman" w:eastAsia="Times New Roman" w:hAnsi="Times New Roman" w:cs="Times New Roman"/>
          <w:sz w:val="24"/>
          <w:szCs w:val="24"/>
          <w:lang w:eastAsia="zh-CN" w:bidi="hi-IN"/>
        </w:rPr>
        <w:t>Mjere zdravstvene zaštite djece predškolske dobi obuhvaćaju preduvjete za osiguravanje pravilnog rasta i razvoja predškolskog djeteta u dječjem vrtiću. Cilj rada je poštivanje i razvoj djeteta kao fizičkog bića.</w:t>
      </w:r>
    </w:p>
    <w:p w14:paraId="198CA5B6" w14:textId="77777777" w:rsidR="007B2426" w:rsidRPr="007B2426" w:rsidRDefault="007B2426" w:rsidP="007B2426">
      <w:pPr>
        <w:widowControl w:val="0"/>
        <w:autoSpaceDE w:val="0"/>
        <w:autoSpaceDN w:val="0"/>
        <w:adjustRightInd w:val="0"/>
        <w:spacing w:after="0" w:line="240" w:lineRule="auto"/>
        <w:rPr>
          <w:rFonts w:ascii="Times New Roman" w:eastAsia="Times New Roman" w:hAnsi="Times New Roman" w:cs="Times New Roman"/>
          <w:b/>
          <w:sz w:val="32"/>
          <w:szCs w:val="32"/>
          <w:lang w:eastAsia="zh-CN" w:bidi="hi-IN"/>
        </w:rPr>
      </w:pPr>
    </w:p>
    <w:p w14:paraId="43BE057E" w14:textId="0BE54A7D" w:rsidR="007B2426" w:rsidRPr="007B2426" w:rsidRDefault="007B2426" w:rsidP="007B2426">
      <w:pPr>
        <w:spacing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Pravilna, raznolika i redovita prehrana uvjet je za čitav tjelesni razvitak. Obroci se pripremaju u kuhinji, a posluživat će se u sobama dnevnog boravka prije čega će stolovi biti dezinficirani odgovarajućim sredstvom. Jelovnik se izrađuje mjesečno u dogovoru s kuharicom vrtića.  Jelovnik je izvješen na oglasnim pločama u vrtiću kako bi roditelji imali uvid. U dječjem vrtiću djeci se svakodnevno osiguravaju 4 obroka: doručak, voćni obrok, ručak i užina. Obavezno se poštuje tendencija korištenja što veće količine sezonskog voća i povrća u kombiniranju obroka. Pri planiranju obroka poštuju se propisana načela i prehrambeni standardi za planiranje prehrane u dječjim vrtićima te se nastoji izaći u susret i zadovoljenju ne samo dječje potrebe za hranom već i za okusima koje vole. Neophodne propisane mjere iz HACCP-a, provode za to zaduženi radnici. Kontrolu i ispravnost namirnica, hrane, bakteriološke brisove radnih ploha te brisove pribora koji se koristi u kuhinji, provodi služba Zavoda za javno zdravstvo Međimurske županije. Kontrola zdravstvenog stanja odgojitelja vrši se jednom godišnje  kroz sanitarni pregled.</w:t>
      </w:r>
      <w:r w:rsidR="00416542">
        <w:rPr>
          <w:rFonts w:ascii="Times New Roman" w:eastAsia="SimSun" w:hAnsi="Times New Roman" w:cs="Times New Roman"/>
          <w:sz w:val="24"/>
          <w:szCs w:val="24"/>
        </w:rPr>
        <w:t xml:space="preserve"> Svake dvije godine odgojitelji i zdravstveni voditelji dužni su ići na sistematski pregled. </w:t>
      </w:r>
      <w:r w:rsidRPr="007B2426">
        <w:rPr>
          <w:rFonts w:ascii="Times New Roman" w:eastAsia="SimSun" w:hAnsi="Times New Roman" w:cs="Times New Roman"/>
          <w:sz w:val="24"/>
          <w:szCs w:val="24"/>
        </w:rPr>
        <w:t xml:space="preserve"> </w:t>
      </w:r>
      <w:r w:rsidRPr="007B2426">
        <w:rPr>
          <w:rFonts w:ascii="Times New Roman" w:eastAsia="Lucida Sans Unicode" w:hAnsi="Times New Roman" w:cs="Times New Roman"/>
          <w:sz w:val="24"/>
          <w:szCs w:val="24"/>
        </w:rPr>
        <w:t>Kuharica jednom godišnje vrši sanitarni pregled i svakih petih godina obnavlja znanje  polazeći tečajeve higijenskog minimuma koji polazi i jedna spremačica jer pomaže kod posluživanja hrane.</w:t>
      </w:r>
      <w:r w:rsidRPr="007B2426">
        <w:rPr>
          <w:rFonts w:ascii="Times New Roman" w:eastAsia="SimSun" w:hAnsi="Times New Roman" w:cs="Times New Roman"/>
          <w:sz w:val="24"/>
          <w:szCs w:val="24"/>
        </w:rPr>
        <w:t xml:space="preserve"> Tijekom cijelog dana djeci će na raspolaganju biti voda.</w:t>
      </w:r>
    </w:p>
    <w:p w14:paraId="6BE58C76" w14:textId="77777777" w:rsidR="007B2426" w:rsidRPr="007B2426" w:rsidRDefault="007B2426" w:rsidP="007B2426">
      <w:pPr>
        <w:widowControl w:val="0"/>
        <w:autoSpaceDE w:val="0"/>
        <w:autoSpaceDN w:val="0"/>
        <w:adjustRightInd w:val="0"/>
        <w:spacing w:after="0" w:line="240" w:lineRule="auto"/>
        <w:rPr>
          <w:rFonts w:ascii="Times New Roman" w:eastAsia="Times New Roman" w:hAnsi="Mangal" w:cs="Times New Roman"/>
          <w:b/>
          <w:sz w:val="32"/>
          <w:szCs w:val="32"/>
          <w:lang w:eastAsia="zh-CN" w:bidi="hi-IN"/>
        </w:rPr>
      </w:pPr>
    </w:p>
    <w:p w14:paraId="604A74F7" w14:textId="77777777" w:rsidR="007B2426" w:rsidRPr="007B2426" w:rsidRDefault="007B2426" w:rsidP="007B2426">
      <w:pPr>
        <w:spacing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Potrebno je voditi računa o zdravom rasporedu aktivnosti u vrtiću, dnevnom odmoru djeteta, redovnim tjelesnim aktivnostima, pravilnoj prehrani, redovitim pregledima djece i cijepljenju, uvjetima u kojima djeca borave (higijena, prozračivanje, grijanje) te praćenju tjelesnog razvoja djece kroz antropometrijska mjerenja koja se vrše svaka tri mjeseca. Poštuju  se individualne potrebe djece za snom nakon ručka u mirnim prostorijama. </w:t>
      </w:r>
    </w:p>
    <w:p w14:paraId="2376095D"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02520244"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Mangal"/>
          <w:kern w:val="3"/>
          <w:sz w:val="24"/>
          <w:szCs w:val="24"/>
          <w:lang w:eastAsia="zh-CN" w:bidi="hi-IN"/>
        </w:rPr>
      </w:pPr>
      <w:r w:rsidRPr="007B2426">
        <w:rPr>
          <w:rFonts w:ascii="Times New Roman" w:eastAsia="SimSun" w:hAnsi="Times New Roman" w:cs="Mangal"/>
          <w:kern w:val="3"/>
          <w:sz w:val="24"/>
          <w:szCs w:val="24"/>
          <w:lang w:eastAsia="zh-CN" w:bidi="hi-IN"/>
        </w:rPr>
        <w:t>U vrtiću će se posebna briga voditi o redovitom čišćenju prostora zgrade i njenog okoliša, a navedeno podrazumijeva i redovito provjetravanje prostorija te svakodnevnu dezinfekciju sanitarnog čvora. Dezinfekciju igračaka provodit će se za to predviđenim sredstvima.</w:t>
      </w:r>
    </w:p>
    <w:p w14:paraId="1F2D9723"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330BE88B" w14:textId="77777777" w:rsidR="007B2426" w:rsidRPr="007B2426" w:rsidRDefault="007B2426" w:rsidP="007B2426">
      <w:pPr>
        <w:spacing w:line="276" w:lineRule="auto"/>
        <w:jc w:val="both"/>
        <w:rPr>
          <w:rFonts w:ascii="Times New Roman" w:eastAsia="SimSun" w:hAnsi="Times New Roman" w:cs="Times New Roman"/>
          <w:sz w:val="24"/>
          <w:szCs w:val="24"/>
        </w:rPr>
      </w:pPr>
      <w:bookmarkStart w:id="1" w:name="_Hlk66359276"/>
      <w:r w:rsidRPr="007B2426">
        <w:rPr>
          <w:rFonts w:ascii="Times New Roman" w:eastAsia="SimSun" w:hAnsi="Times New Roman" w:cs="Times New Roman"/>
          <w:sz w:val="24"/>
          <w:szCs w:val="24"/>
        </w:rPr>
        <w:t xml:space="preserve">U skladu s vremenskim prilikama, tendencija je da djeca što više i što češće borave na svježem zraku gdje se na igralištu vrtića organiziraju igre uz pokret, tjelovježba, igre s rekvizitima, igre s vodom i pijeskom, istraživačke aktivnosti  i šetnje bližom okolicom. U slučaju lošeg vremena </w:t>
      </w:r>
      <w:r w:rsidRPr="007B2426">
        <w:rPr>
          <w:rFonts w:ascii="Times New Roman" w:eastAsia="SimSun" w:hAnsi="Times New Roman" w:cs="Times New Roman"/>
          <w:sz w:val="24"/>
          <w:szCs w:val="24"/>
        </w:rPr>
        <w:lastRenderedPageBreak/>
        <w:t xml:space="preserve">djeca borave na terasi gdje se organiziraju pokretne i natjecateljske igre ili djeca odlaze u dvoranu gdje se provode tjelesne aktivnosti. </w:t>
      </w:r>
      <w:bookmarkEnd w:id="1"/>
    </w:p>
    <w:p w14:paraId="6AE4EA45" w14:textId="77777777" w:rsidR="007B2426" w:rsidRPr="007B2426" w:rsidRDefault="007B2426" w:rsidP="007B2426">
      <w:pPr>
        <w:spacing w:line="276" w:lineRule="auto"/>
        <w:jc w:val="both"/>
        <w:rPr>
          <w:rFonts w:ascii="Times New Roman" w:eastAsia="SimSun" w:hAnsi="Times New Roman" w:cs="Times New Roman"/>
          <w:sz w:val="24"/>
          <w:szCs w:val="24"/>
        </w:rPr>
      </w:pPr>
    </w:p>
    <w:p w14:paraId="6AFC47BC" w14:textId="4D53AB4B" w:rsidR="007B2426" w:rsidRDefault="007B2426" w:rsidP="007B2426">
      <w:pPr>
        <w:spacing w:line="276" w:lineRule="auto"/>
        <w:jc w:val="both"/>
        <w:rPr>
          <w:rFonts w:ascii="Times New Roman" w:eastAsia="SimSun" w:hAnsi="Times New Roman" w:cs="Times New Roman"/>
          <w:sz w:val="24"/>
          <w:szCs w:val="24"/>
        </w:rPr>
      </w:pPr>
    </w:p>
    <w:p w14:paraId="6B58DC13" w14:textId="77777777" w:rsidR="007B2426" w:rsidRPr="007B2426" w:rsidRDefault="007B2426" w:rsidP="007B2426">
      <w:pPr>
        <w:spacing w:line="276" w:lineRule="auto"/>
        <w:jc w:val="both"/>
        <w:rPr>
          <w:rFonts w:ascii="Times New Roman" w:eastAsia="SimSun" w:hAnsi="Times New Roman" w:cs="Times New Roman"/>
          <w:sz w:val="24"/>
          <w:szCs w:val="24"/>
        </w:rPr>
      </w:pPr>
      <w:r w:rsidRPr="007B2426">
        <w:rPr>
          <w:rFonts w:ascii="Times New Roman" w:eastAsia="SimSun" w:hAnsi="Times New Roman" w:cs="Times New Roman"/>
          <w:b/>
          <w:bCs/>
          <w:sz w:val="32"/>
          <w:szCs w:val="32"/>
        </w:rPr>
        <w:t>5. ODGOJNO-OBRAZOVNI RAD</w:t>
      </w:r>
    </w:p>
    <w:p w14:paraId="4AFFAA94" w14:textId="76D00C87" w:rsidR="007B2426" w:rsidRPr="007B2426" w:rsidRDefault="007B2426" w:rsidP="007B2426">
      <w:pPr>
        <w:spacing w:line="276" w:lineRule="auto"/>
        <w:jc w:val="both"/>
        <w:rPr>
          <w:rFonts w:ascii="Times New Roman" w:eastAsia="SimSun" w:hAnsi="Times New Roman" w:cs="Times New Roman"/>
          <w:noProof/>
          <w:sz w:val="24"/>
          <w:szCs w:val="24"/>
        </w:rPr>
      </w:pPr>
      <w:r w:rsidRPr="007B2426">
        <w:rPr>
          <w:rFonts w:ascii="Times New Roman" w:eastAsia="SimSun" w:hAnsi="Times New Roman" w:cs="Times New Roman"/>
          <w:sz w:val="24"/>
          <w:szCs w:val="24"/>
        </w:rPr>
        <w:t xml:space="preserve">Redoviti programi provode se u svim skupinama vrtića kao cjelodnevni desetsatni programi </w:t>
      </w:r>
      <w:r w:rsidRPr="007B2426">
        <w:rPr>
          <w:rFonts w:ascii="Times New Roman" w:eastAsia="SimSun" w:hAnsi="Times New Roman" w:cs="Times New Roman"/>
          <w:noProof/>
          <w:sz w:val="24"/>
          <w:szCs w:val="24"/>
        </w:rPr>
        <w:t xml:space="preserve">od </w:t>
      </w:r>
      <w:r w:rsidR="00416542">
        <w:rPr>
          <w:rFonts w:ascii="Times New Roman" w:eastAsia="SimSun" w:hAnsi="Times New Roman" w:cs="Times New Roman"/>
          <w:noProof/>
          <w:sz w:val="24"/>
          <w:szCs w:val="24"/>
        </w:rPr>
        <w:t>2</w:t>
      </w:r>
      <w:r w:rsidRPr="007B2426">
        <w:rPr>
          <w:rFonts w:ascii="Times New Roman" w:eastAsia="SimSun" w:hAnsi="Times New Roman" w:cs="Times New Roman"/>
          <w:noProof/>
          <w:sz w:val="24"/>
          <w:szCs w:val="24"/>
        </w:rPr>
        <w:t>. rujna do 31. kolovoza.</w:t>
      </w:r>
    </w:p>
    <w:p w14:paraId="4D3FDC56"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Cilj programa je stvaranje uvjeta koji će omogućiti cjeloviti razvoj djeteta, zadovoljenje individualnih potreba, interesa i sposobnosti, pri čemu se posebna pažnja pridaje poticanju i ostvarenju kvalitetne suradnje s roditeljima i širom društvenom okolinom.</w:t>
      </w:r>
    </w:p>
    <w:p w14:paraId="25F4B0A7"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3729AF3D"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Sve potrebe djeteta bit će zadovoljene igrom u aktivnostima: </w:t>
      </w:r>
    </w:p>
    <w:p w14:paraId="55349651"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-životno praktičnim i radnim raznovrsnim igrama</w:t>
      </w:r>
    </w:p>
    <w:p w14:paraId="5D77957D"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-društvenim i društveno zabavnim</w:t>
      </w:r>
    </w:p>
    <w:p w14:paraId="4FAEC41C"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-umjetničko promatranje, slušanje, interpretacije umjetničkih tvorevina za djecu, slikovnica, likovnih, književnih, glazbenih, scenskih i filmskih djela </w:t>
      </w:r>
    </w:p>
    <w:p w14:paraId="7EA64EFE"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raznovrsnog izražavanja i stvaranja djeteta</w:t>
      </w:r>
    </w:p>
    <w:p w14:paraId="4D316AE5"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istraživačko spoznajnim i specifičnim aktivnostima s kretanjem</w:t>
      </w:r>
    </w:p>
    <w:p w14:paraId="7BDEC082"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b/>
          <w:bCs/>
          <w:sz w:val="28"/>
          <w:szCs w:val="28"/>
        </w:rPr>
      </w:pPr>
    </w:p>
    <w:p w14:paraId="2B8C3BF4"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3DE4DBE1"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U knjizi pedagoške dokumentacije, odgojitelji će aktivnosti planirati u svojim tromjesečnim, tjednim i dnevnim planovima, a rad će i valorizirati. Dnevno će planirati aktivnosti, sadržaje, materijale i sredstva ponuđena djeci i bilježiti zapažanja o aktivnostima, reakcijama kako bi svakodnevno pratili  na koji način utječu na razvoj djeteta. </w:t>
      </w:r>
    </w:p>
    <w:p w14:paraId="0FD41138"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p>
    <w:p w14:paraId="55A559F3"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4378997E"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Vremenik aktivnosti:</w:t>
      </w:r>
    </w:p>
    <w:p w14:paraId="04A544ED" w14:textId="77777777" w:rsidR="007B2426" w:rsidRPr="007B2426" w:rsidRDefault="007B2426" w:rsidP="007B2426">
      <w:pPr>
        <w:spacing w:after="0" w:line="276" w:lineRule="auto"/>
        <w:jc w:val="both"/>
        <w:rPr>
          <w:rFonts w:ascii="Calibri" w:eastAsia="Calibri" w:hAnsi="Calibri" w:cs="Times New Roman"/>
        </w:rPr>
      </w:pPr>
    </w:p>
    <w:p w14:paraId="5351FCE2"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RUJAN: prilagodba djece na nove uvjete, adaptacija novoupisane djece, međusobno upoznavanje,  utvrđivanje pravila ponašanja za skupinom</w:t>
      </w:r>
    </w:p>
    <w:p w14:paraId="0B5F3A34"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23.9. Prvi dan jeseni- istraživačko spoznajne aktivnosti na temu jeseni: vaganje, mjerenje, šetnje, promjene u prirodi, boje jeseni, jesenski plodovi, likovne aktivnosti na temu, pjesme, priče, slikovnice, igrokaz, boje, oblici </w:t>
      </w:r>
    </w:p>
    <w:p w14:paraId="5F489709"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7ED70C4F" w14:textId="267D8C75" w:rsid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LISTOPAD: obilježavanje Međunarodnog dana starijih osoba- razgovaramo o bakama i djedovima, Dječji tjedan- slikovnice, pjesmice s naglaskom na dijete, zajedničke igre, likovno izražavanje, razgibavanje i briga o zdravlju, igra</w:t>
      </w:r>
    </w:p>
    <w:p w14:paraId="39823042" w14:textId="0F697F37" w:rsidR="00416542" w:rsidRPr="007B2426" w:rsidRDefault="00416542" w:rsidP="007B2426">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10.10. predstava  u izvedbi Šarenog svijeta</w:t>
      </w:r>
    </w:p>
    <w:p w14:paraId="1B001CF3"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15.10. Mjesec Hrvatske knjige – upoznavanje i važnost slikovnica kroz čitanje </w:t>
      </w:r>
    </w:p>
    <w:p w14:paraId="6E635FA1"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lastRenderedPageBreak/>
        <w:t xml:space="preserve">17.10. Dani kruha i zahvalnosti za plodove jeseni-mijesimo tijesto,  prepoznavanje važnosti kruha kroz razgovor i priče </w:t>
      </w:r>
    </w:p>
    <w:p w14:paraId="75589D05"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20.10. Svjetski dan jabuka- isprobavanje različitih vrsta jabuka, likovne aktivnosti, priprema kolača od jabuka </w:t>
      </w:r>
    </w:p>
    <w:p w14:paraId="638CBAA1"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31.10. Svjetski dan štednje- razgovor o izgledu novca, izrada kasica </w:t>
      </w:r>
    </w:p>
    <w:p w14:paraId="28E0AF65" w14:textId="77777777" w:rsidR="007B2426" w:rsidRPr="007B2426" w:rsidRDefault="007B2426" w:rsidP="007B2426">
      <w:pPr>
        <w:spacing w:after="0" w:line="276" w:lineRule="auto"/>
        <w:jc w:val="both"/>
        <w:rPr>
          <w:rFonts w:ascii="Calibri" w:eastAsia="Calibri" w:hAnsi="Calibri" w:cs="Times New Roman"/>
        </w:rPr>
      </w:pPr>
    </w:p>
    <w:p w14:paraId="4EB587AA"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STUDENI : 1 .11. Svi sveti – palimo svijeću za sve one koji nisu više s nama, zvuk i glazba-  upoznavanje različitih instrumenata, slušanje glazbe, prepoznavanje i oponašanje različitih zvukova iz prirode, 18.11.-Dan sjećanja na Vukovar</w:t>
      </w:r>
    </w:p>
    <w:p w14:paraId="252253A9" w14:textId="77777777" w:rsidR="007B2426" w:rsidRPr="007B2426" w:rsidRDefault="007B2426" w:rsidP="007B2426">
      <w:pPr>
        <w:spacing w:after="0" w:line="276" w:lineRule="auto"/>
        <w:jc w:val="both"/>
        <w:rPr>
          <w:rFonts w:ascii="Calibri" w:eastAsia="Calibri" w:hAnsi="Calibri" w:cs="Times New Roman"/>
        </w:rPr>
      </w:pPr>
    </w:p>
    <w:p w14:paraId="30F03823"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PROSINAC:6.12. Sveti Nikola – izrada čizmica, priče i slikovnice, pjesme, likovno izražavanje</w:t>
      </w:r>
    </w:p>
    <w:p w14:paraId="0AA663F8"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Advent- izrada adventskog vijenca, palimo svijeće</w:t>
      </w:r>
    </w:p>
    <w:p w14:paraId="2C55DEFC"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13.12. Sveta Lucija- sijemo pšenicu</w:t>
      </w:r>
    </w:p>
    <w:p w14:paraId="755844BB"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21.12.Prvi dan zime – uočavanje promjena u prirodi, životinje koje spavaju zimski san, likovne aktivnosti sa zimskim motivima ( pahuljice, snjegović, zimska odjeća i obuća...), igre u dvorištu </w:t>
      </w:r>
    </w:p>
    <w:p w14:paraId="5651BC4F"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25.12. Božić – izrada božićnih ukrasa, ukrašavanje sobe dnevnog boravka, kićenje bora, priče, slikovnice, pjesme na temu </w:t>
      </w:r>
    </w:p>
    <w:p w14:paraId="18B1FEA4" w14:textId="77777777" w:rsidR="007B2426" w:rsidRPr="007B2426" w:rsidRDefault="007B2426" w:rsidP="007B2426">
      <w:pPr>
        <w:spacing w:after="0" w:line="276" w:lineRule="auto"/>
        <w:jc w:val="both"/>
        <w:rPr>
          <w:rFonts w:ascii="Calibri" w:eastAsia="Calibri" w:hAnsi="Calibri" w:cs="Times New Roman"/>
        </w:rPr>
      </w:pPr>
    </w:p>
    <w:p w14:paraId="7F82882E"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SIJEČANJ: 10.1. Svjetski dan smijeha – pričanje šala, pjesmice, upoznavanje različitih osjećaja, zimske radosti na snijegu</w:t>
      </w:r>
    </w:p>
    <w:p w14:paraId="4DAF4C2A" w14:textId="77777777" w:rsidR="007B2426" w:rsidRPr="007B2426" w:rsidRDefault="007B2426" w:rsidP="007B2426">
      <w:pPr>
        <w:spacing w:after="0" w:line="276" w:lineRule="auto"/>
        <w:jc w:val="both"/>
        <w:rPr>
          <w:rFonts w:ascii="Calibri" w:eastAsia="Calibri" w:hAnsi="Calibri" w:cs="Times New Roman"/>
        </w:rPr>
      </w:pPr>
    </w:p>
    <w:p w14:paraId="5909C00C"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VELJAČA: 14.2. Valentinovo – pričanje priča o prijateljstvu, izrada i predaja čestitki prijatelju, oblikovanje i značaj simbola srca, glazbene i ritmičke aktivnosti </w:t>
      </w:r>
    </w:p>
    <w:p w14:paraId="66196F90"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Maškare – izrada maski, pričanje o običajima, jedemo krafne, slikovnice i pjesme, šetnja okolicom vrtića u kostimima</w:t>
      </w:r>
    </w:p>
    <w:p w14:paraId="78D9D408"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57A82640" w14:textId="77777777" w:rsidR="007B2426" w:rsidRPr="007B2426" w:rsidRDefault="007B2426" w:rsidP="007B2426">
      <w:pPr>
        <w:spacing w:after="0" w:line="276" w:lineRule="auto"/>
        <w:jc w:val="both"/>
        <w:rPr>
          <w:rFonts w:ascii="Times New Roman" w:eastAsia="Calibri" w:hAnsi="Times New Roman" w:cs="Times New Roman"/>
          <w:sz w:val="24"/>
          <w:szCs w:val="24"/>
        </w:rPr>
      </w:pPr>
      <w:bookmarkStart w:id="2" w:name="_Hlk111811886"/>
      <w:r w:rsidRPr="007B2426">
        <w:rPr>
          <w:rFonts w:ascii="Times New Roman" w:eastAsia="Calibri" w:hAnsi="Times New Roman" w:cs="Times New Roman"/>
          <w:sz w:val="24"/>
          <w:szCs w:val="24"/>
        </w:rPr>
        <w:t xml:space="preserve">OŽUJAK: 8.3. Međunarodni dan žena, 21.3. Prvi dan proljeća – priče, slikovnice, istraživačke aktivnosti, promatranje promjena u prirodi, šetnje, likovne aktivnosti s proljetnim motivima, vjesnici proljeća, pjesmice, sadnja cvijeća </w:t>
      </w:r>
    </w:p>
    <w:p w14:paraId="68D03C17"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19.3. Dan očeva – moj tata, pjesme, stihovi, izrada čestitke </w:t>
      </w:r>
    </w:p>
    <w:p w14:paraId="179E2C34"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22.3. Svjetski dan voda – istraživačko spoznajne aktivnosti s vodom, pluta- tone, prelijevanje, osvijestiti vrijednost vode i njene štednje </w:t>
      </w:r>
    </w:p>
    <w:p w14:paraId="2A12854F"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27.3. Svjetski dan kazališta – lutkarska predstava</w:t>
      </w:r>
    </w:p>
    <w:p w14:paraId="2390E6F1"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08F86AB8"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TRAVANJ: 7.4. Dan zdravlja – brinemo o sebi i svome zdravlju, zdrava i nezdrava hrana, vježbamo, šetnje</w:t>
      </w:r>
    </w:p>
    <w:p w14:paraId="3D22CD0A"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Uskrs – običaji vezani uz blagdan: bojanje jaja, potraga za jajima, Uskrsni zec, priče i slikovnice, pjesme, igrokaz, izrada čestitki, likovne aktivnosti </w:t>
      </w:r>
    </w:p>
    <w:p w14:paraId="7B20DB4F"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 xml:space="preserve">22.4. Dan planeta zemlje – kroz različite priče, slikovnice i aktivnosti osvijestiti kod djece važnost očuvanja našeg planeta, na koji način mi možemo pridonijeti zdravlju Zemlje, enciklopedije, odvajanje otpada - recikliranje </w:t>
      </w:r>
    </w:p>
    <w:p w14:paraId="368A6E5F" w14:textId="77777777" w:rsidR="007B2426" w:rsidRPr="007B2426" w:rsidRDefault="007B2426" w:rsidP="007B2426">
      <w:pPr>
        <w:spacing w:after="0" w:line="276" w:lineRule="auto"/>
        <w:jc w:val="both"/>
        <w:rPr>
          <w:rFonts w:ascii="Calibri" w:eastAsia="Calibri" w:hAnsi="Calibri" w:cs="Times New Roman"/>
        </w:rPr>
      </w:pPr>
    </w:p>
    <w:p w14:paraId="77B8F1F9"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lastRenderedPageBreak/>
        <w:t>SVIBANJ: Majčin dan – priče, pjesme, stihovi, izrada poklona za mame , 3.5. Svjetski dan Sunca – važnost tog planeta, 29.5. Svjetski dan sporta – važnost vježbanja, upoznavanje različitih vrsta sportova kroz igru i boravak na zraku, natjecateljske igre</w:t>
      </w:r>
    </w:p>
    <w:p w14:paraId="0D27D7E5" w14:textId="77777777" w:rsidR="007B2426" w:rsidRPr="007B2426" w:rsidRDefault="007B2426" w:rsidP="007B2426">
      <w:pPr>
        <w:spacing w:after="0" w:line="276" w:lineRule="auto"/>
        <w:jc w:val="both"/>
        <w:rPr>
          <w:rFonts w:ascii="Times New Roman" w:eastAsia="Calibri" w:hAnsi="Times New Roman" w:cs="Times New Roman"/>
          <w:sz w:val="24"/>
          <w:szCs w:val="24"/>
        </w:rPr>
      </w:pPr>
    </w:p>
    <w:p w14:paraId="4C92182D" w14:textId="77777777" w:rsidR="007B2426" w:rsidRPr="007B2426" w:rsidRDefault="007B2426" w:rsidP="007B2426">
      <w:pPr>
        <w:spacing w:after="0" w:line="276" w:lineRule="auto"/>
        <w:jc w:val="both"/>
        <w:rPr>
          <w:rFonts w:ascii="Times New Roman" w:eastAsia="Calibri" w:hAnsi="Times New Roman" w:cs="Times New Roman"/>
          <w:sz w:val="24"/>
          <w:szCs w:val="24"/>
        </w:rPr>
      </w:pPr>
      <w:r w:rsidRPr="007B2426">
        <w:rPr>
          <w:rFonts w:ascii="Times New Roman" w:eastAsia="Calibri" w:hAnsi="Times New Roman" w:cs="Times New Roman"/>
          <w:sz w:val="24"/>
          <w:szCs w:val="24"/>
        </w:rPr>
        <w:t>LIPANJ: Igre i aktivnosti na dvorištu, ispraćaj predškolaca i završno druženje</w:t>
      </w:r>
    </w:p>
    <w:p w14:paraId="1BB641BA" w14:textId="77777777" w:rsidR="007B2426" w:rsidRPr="007B2426" w:rsidRDefault="007B2426" w:rsidP="007B2426">
      <w:pPr>
        <w:spacing w:after="0" w:line="276" w:lineRule="auto"/>
        <w:jc w:val="both"/>
        <w:rPr>
          <w:rFonts w:ascii="Times New Roman" w:eastAsia="Calibri" w:hAnsi="Times New Roman" w:cs="Times New Roman"/>
          <w:sz w:val="28"/>
          <w:szCs w:val="28"/>
        </w:rPr>
      </w:pPr>
      <w:r w:rsidRPr="007B2426">
        <w:rPr>
          <w:rFonts w:ascii="Times New Roman" w:eastAsia="Calibri" w:hAnsi="Times New Roman" w:cs="Times New Roman"/>
          <w:sz w:val="24"/>
          <w:szCs w:val="24"/>
        </w:rPr>
        <w:t xml:space="preserve">21.6. Prvi dan ljeta – uočavanje promjena u prirodi, slikovnice, pjesme, ljetne aktivnosti, idemo na more </w:t>
      </w:r>
    </w:p>
    <w:p w14:paraId="3A044C12" w14:textId="77777777" w:rsidR="007B2426" w:rsidRPr="007B2426" w:rsidRDefault="007B2426" w:rsidP="007B2426">
      <w:pPr>
        <w:spacing w:after="0" w:line="276" w:lineRule="auto"/>
        <w:jc w:val="both"/>
        <w:rPr>
          <w:rFonts w:ascii="Times New Roman" w:eastAsia="Calibri" w:hAnsi="Times New Roman" w:cs="Times New Roman"/>
          <w:sz w:val="28"/>
          <w:szCs w:val="28"/>
        </w:rPr>
      </w:pPr>
    </w:p>
    <w:bookmarkEnd w:id="2"/>
    <w:p w14:paraId="51E71DAA" w14:textId="77777777" w:rsidR="007B2426" w:rsidRPr="007B2426" w:rsidRDefault="007B2426" w:rsidP="007B2426">
      <w:pPr>
        <w:spacing w:after="0" w:line="276" w:lineRule="auto"/>
        <w:jc w:val="both"/>
        <w:rPr>
          <w:rFonts w:ascii="Times New Roman" w:eastAsia="Calibri" w:hAnsi="Times New Roman" w:cs="Times New Roman"/>
          <w:sz w:val="28"/>
          <w:szCs w:val="28"/>
        </w:rPr>
      </w:pPr>
    </w:p>
    <w:p w14:paraId="2A69D568"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8"/>
          <w:szCs w:val="28"/>
        </w:rPr>
      </w:pPr>
      <w:r w:rsidRPr="007B2426">
        <w:rPr>
          <w:rFonts w:ascii="Times New Roman" w:eastAsia="SimSun" w:hAnsi="Times New Roman" w:cs="Times New Roman"/>
          <w:sz w:val="24"/>
          <w:szCs w:val="24"/>
        </w:rPr>
        <w:t>Cilj u odgojno-obrazovnom radu je doprinijeti  cjelovitom razvoju osobnosti djeteta: tjelesnom i psihomotornom razvoju, socio-emocionalnom i razvoju ličnosti, spoznajnom razvoju, razvoju govora, komunikaciji, izražavanju i stvaralaštvu i kvaliteti njegova življenja.</w:t>
      </w:r>
    </w:p>
    <w:p w14:paraId="392CB7AB"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p>
    <w:p w14:paraId="038F0081" w14:textId="77777777" w:rsidR="007B2426" w:rsidRPr="007B2426" w:rsidRDefault="007B2426" w:rsidP="007B2426">
      <w:pPr>
        <w:spacing w:after="0" w:line="276" w:lineRule="auto"/>
        <w:jc w:val="both"/>
        <w:rPr>
          <w:rFonts w:ascii="Times New Roman" w:eastAsia="Calibri" w:hAnsi="Times New Roman" w:cs="Times New Roman"/>
          <w:sz w:val="28"/>
          <w:szCs w:val="28"/>
        </w:rPr>
      </w:pPr>
    </w:p>
    <w:p w14:paraId="2012FF20"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ORIJENTACIJSKI IZVEDBENI PROGRAM RADA </w:t>
      </w:r>
    </w:p>
    <w:p w14:paraId="13D23330" w14:textId="77777777" w:rsidR="007B2426" w:rsidRPr="007B2426" w:rsidRDefault="007B2426" w:rsidP="007B2426">
      <w:pPr>
        <w:widowControl w:val="0"/>
        <w:suppressAutoHyphens/>
        <w:autoSpaceDN w:val="0"/>
        <w:spacing w:after="0" w:line="276" w:lineRule="auto"/>
        <w:jc w:val="both"/>
        <w:textAlignment w:val="baseline"/>
        <w:rPr>
          <w:rFonts w:eastAsia="SimSun"/>
        </w:rPr>
      </w:pPr>
    </w:p>
    <w:p w14:paraId="020273A3" w14:textId="77777777" w:rsidR="007B2426" w:rsidRPr="007B2426" w:rsidRDefault="007B2426" w:rsidP="007B2426">
      <w:pPr>
        <w:widowControl w:val="0"/>
        <w:suppressAutoHyphens/>
        <w:autoSpaceDN w:val="0"/>
        <w:spacing w:after="0" w:line="276" w:lineRule="auto"/>
        <w:jc w:val="both"/>
        <w:textAlignment w:val="baseline"/>
        <w:rPr>
          <w:rFonts w:eastAsia="SimSun"/>
        </w:rPr>
      </w:pPr>
      <w:r w:rsidRPr="007B2426">
        <w:rPr>
          <w:rFonts w:ascii="Times New Roman" w:eastAsia="SimSun" w:hAnsi="Times New Roman" w:cs="Times New Roman"/>
          <w:sz w:val="24"/>
          <w:szCs w:val="24"/>
        </w:rPr>
        <w:t>OSNOVNE TJELESNE POTREBE</w:t>
      </w:r>
      <w:r w:rsidRPr="007B2426">
        <w:rPr>
          <w:rFonts w:eastAsia="SimSun"/>
          <w:sz w:val="24"/>
          <w:szCs w:val="24"/>
        </w:rPr>
        <w:t xml:space="preserve"> </w:t>
      </w:r>
      <w:r w:rsidRPr="007B2426">
        <w:rPr>
          <w:rFonts w:ascii="Times New Roman" w:eastAsia="SimSun" w:hAnsi="Times New Roman" w:cs="Times New Roman"/>
          <w:sz w:val="24"/>
          <w:szCs w:val="24"/>
        </w:rPr>
        <w:t xml:space="preserve">: poticati kod djeteta proces osamostaljivanja u svim životnim situacijama vezanim za očuvanje života i zdravlje,  pravilno konzumiranje hrane u kontinuitetu obroka, proces samoposluživanja i serviranja obroka, proces osamostaljivanja kod odijevanja i svlačenja, obuvanja i izuvanja, odlaganja obuće i odjeće na određena mjesta, kontrola i obavljanje fizioloških potreba, utjecati na razvoj i usavršavanje psihomotornih sposobnosti (ravnoteža, orijentacija, spretnost, snalažljivost, koordinacija pokreta,  senzomotorika, snaga, jačina, brzina i preciznost), utjecati na usavršavanje prirodnih oblika kretanja </w:t>
      </w:r>
    </w:p>
    <w:p w14:paraId="331AD45C" w14:textId="77777777" w:rsidR="007B2426" w:rsidRPr="007B2426" w:rsidRDefault="007B2426" w:rsidP="007B2426">
      <w:pPr>
        <w:widowControl w:val="0"/>
        <w:suppressAutoHyphens/>
        <w:autoSpaceDN w:val="0"/>
        <w:spacing w:after="0" w:line="276" w:lineRule="auto"/>
        <w:jc w:val="both"/>
        <w:textAlignment w:val="baseline"/>
        <w:rPr>
          <w:rFonts w:eastAsia="SimSun"/>
        </w:rPr>
      </w:pPr>
    </w:p>
    <w:p w14:paraId="2751A458"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POTREBE ZA SIGURNOŠĆU, NJEŽNOŠĆU I LJUBAVLJU: pomagati djetetu da prevlada nesigurnost i oslobodi se u novom prostoru (prilagodi sebe okolini i okolinu sebi),poticati kod djeteta iskreno izražavanje potreba, osobnosti, osjećaja, opažanja, zamisli, radoznalosti, inicijative, uživljavanja razvijati i njegovati kod djeteta sigurnost i samopouzdanje, upornost, vjeru u osobne mogućnosti, sposobnost optimističkog doživljavanja života i temeljnog povjerenja u okolinu i sebe, utjecati kod djeteta na razvoj osjećaja i spoznaje da je dobrodošlo u skupini i da je voljeno, vrijedno, da hoće, može i zna sve više činiti za sebe, suosjećati , družiti se, pomagati drugima, učvršćivati pozitivnu sliku djeteta o sebi, davati potporu djetetu i kad doživljava neuspjeh i kad mora prihvatiti određena ogorčenja,  utjecati na razvoj djetetove samostalnosti, kompetencije, samokontrole i društvenosti i početnih shvaćanja o vrijednosti rada i čuvanje materijalnih i kulturnih dobara osobito prirode</w:t>
      </w:r>
    </w:p>
    <w:p w14:paraId="021A8310" w14:textId="77777777" w:rsidR="007B2426" w:rsidRPr="007B2426" w:rsidRDefault="007B2426" w:rsidP="007B2426">
      <w:pPr>
        <w:widowControl w:val="0"/>
        <w:suppressAutoHyphens/>
        <w:autoSpaceDN w:val="0"/>
        <w:spacing w:after="0" w:line="276" w:lineRule="auto"/>
        <w:jc w:val="both"/>
        <w:textAlignment w:val="baseline"/>
        <w:rPr>
          <w:rFonts w:eastAsia="SimSun"/>
        </w:rPr>
      </w:pPr>
    </w:p>
    <w:p w14:paraId="4E22AE0A"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POTREBE ZA RAZNOLIKOM STIMULACIJOM : poticati djecu na doživljavanje, spoznavanje i provjeravanje iskustva o svijetu svim osjetilima, a osobito ga navoditi na: uočavanje, prepoznavanje, imenovanje, otkrivanje, predočavanje, zaključivanje, klasifikaciju, poticati djecu na izgrađivanje sve bogatije i preglednije slike svijeta tj. iskustva i znanja: o sebi, o osobinama, ljudi, ljudskim aktivnostima i odnosima, o prirodnim i umjetnim predmetima i materijalima, materijalnim i duhovnim dobrima i prirodi, približiti djeci uzročno posljedičnu </w:t>
      </w:r>
      <w:r w:rsidRPr="007B2426">
        <w:rPr>
          <w:rFonts w:ascii="Times New Roman" w:eastAsia="SimSun" w:hAnsi="Times New Roman" w:cs="Times New Roman"/>
          <w:sz w:val="24"/>
          <w:szCs w:val="24"/>
        </w:rPr>
        <w:lastRenderedPageBreak/>
        <w:t>povezanost i zakonitost među stvarima, pojavama, procesima i događajima vezanim za čovjeka i njegovim djelovanjem u prirodi i na prirodu</w:t>
      </w:r>
    </w:p>
    <w:p w14:paraId="237B9C70"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p>
    <w:p w14:paraId="582D4742"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POTREBE UZAJAMNE KOMUNIKACIJE: razvijati kod djece sposobnost komuniciranja, a osobito razvoj mogućnosti doživljavanja, primanja, razumijevanja i izražavanja poruka, razvijati u djece osjećaj za melodiju rečenice, pravilnu dikciju, cjelovito i gramatičko pravilno iskazivanje verbalnih poruka i bogaćenje rječnika upotrebom monološkog i dijaloškog govora, poticati i bodriti dijete u izražavanju doživljaja i emocija pokretom, gestom i mimikom, poticati dijete na usvajanje i primjenu bontona, upotrebu dijalekta i primjerenu komunikaciju u odgovarajućim situacijama, poticati djecu da se dogovaraju i surađuju, da uvažavaju zahtjeve drugih, rimom, glazbom, lutkom, pokretom, likovnim jezikom i djelovati na razvoj imaginacije ,razvijati glasovne mogućnosti djeteta, glazbeni sluh i osjećaj za ritam, mjeru, tempo, jačinu i senzibilitet zvuka i senzibilitet za glazbu, razvijati kod djeteta sposobnost vizualne komunikacije osobito osjetljivost ( za boju, oblik, liniju, teksturu, prostor, ritam, ravnotežu, simetriju, sklad) i senzibilitet za likovni materijal i sredstva, razvijati kod djeteta scenski jezik i poticati stvaralačko izražavanje scenskom lutkom. </w:t>
      </w:r>
    </w:p>
    <w:p w14:paraId="5C138F42"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p>
    <w:p w14:paraId="756BC079" w14:textId="77777777" w:rsidR="007B2426" w:rsidRPr="007B2426" w:rsidRDefault="007B2426" w:rsidP="007B2426">
      <w:pPr>
        <w:widowControl w:val="0"/>
        <w:suppressAutoHyphens/>
        <w:autoSpaceDN w:val="0"/>
        <w:spacing w:after="0" w:line="276" w:lineRule="auto"/>
        <w:textAlignment w:val="baseline"/>
        <w:rPr>
          <w:rFonts w:ascii="Times New Roman" w:eastAsia="SimSun" w:hAnsi="Times New Roman" w:cs="Times New Roman"/>
          <w:b/>
          <w:bCs/>
          <w:sz w:val="28"/>
          <w:szCs w:val="28"/>
        </w:rPr>
      </w:pPr>
    </w:p>
    <w:p w14:paraId="41C3D892"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11582133"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7CFE51ED"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4399FE56"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05BF1238"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0E2AB42E"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174F0747" w14:textId="77777777" w:rsidR="007B2426" w:rsidRP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ahoma"/>
          <w:kern w:val="3"/>
          <w:sz w:val="24"/>
          <w:szCs w:val="24"/>
          <w:lang w:eastAsia="zh-CN" w:bidi="hi-IN"/>
        </w:rPr>
      </w:pPr>
    </w:p>
    <w:p w14:paraId="036C068D"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b/>
          <w:sz w:val="32"/>
          <w:szCs w:val="28"/>
        </w:rPr>
      </w:pPr>
      <w:r w:rsidRPr="007B2426">
        <w:rPr>
          <w:rFonts w:ascii="Times New Roman" w:eastAsia="SimSun" w:hAnsi="Times New Roman" w:cs="Times New Roman"/>
          <w:b/>
          <w:sz w:val="32"/>
          <w:szCs w:val="28"/>
        </w:rPr>
        <w:t>6. STRUČNO – PEDAGOŠKA DOKUMENTACIJA</w:t>
      </w:r>
    </w:p>
    <w:p w14:paraId="6244047F"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b/>
          <w:sz w:val="32"/>
          <w:szCs w:val="28"/>
        </w:rPr>
      </w:pPr>
    </w:p>
    <w:p w14:paraId="666D5B98"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bCs/>
          <w:sz w:val="24"/>
        </w:rPr>
      </w:pPr>
      <w:r w:rsidRPr="007B2426">
        <w:rPr>
          <w:rFonts w:ascii="Times New Roman" w:eastAsia="SimSun" w:hAnsi="Times New Roman" w:cs="Times New Roman"/>
          <w:bCs/>
          <w:sz w:val="24"/>
        </w:rPr>
        <w:t>Dječji vrtić vodi pedagošku i zdravstvenu dokumentaciju te evidenciju o djeci. Pedagoška dokumentacija se vodi temeljem Pravilnika o obrascima i sadržaju pedagoške dokumentacije i evidencije o djeci u dječjem vrtiću.</w:t>
      </w:r>
    </w:p>
    <w:p w14:paraId="0C5FBFCC"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bCs/>
          <w:sz w:val="24"/>
        </w:rPr>
      </w:pPr>
    </w:p>
    <w:p w14:paraId="504DA5F6"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bCs/>
          <w:sz w:val="24"/>
        </w:rPr>
      </w:pPr>
      <w:r w:rsidRPr="007B2426">
        <w:rPr>
          <w:rFonts w:ascii="Times New Roman" w:eastAsia="SimSun" w:hAnsi="Times New Roman" w:cs="Times New Roman"/>
          <w:bCs/>
          <w:sz w:val="24"/>
        </w:rPr>
        <w:t>Tim su Pravilnikom propisani obrasci pedagoške dokumentacije i evidencije o djeci predškolske dobi u dječjim vrtićima, a to su:</w:t>
      </w:r>
    </w:p>
    <w:p w14:paraId="4DE4B8B1"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4"/>
          <w:szCs w:val="24"/>
        </w:rPr>
      </w:pPr>
    </w:p>
    <w:p w14:paraId="5A8E2E79" w14:textId="77777777" w:rsidR="007B2426" w:rsidRPr="007B2426" w:rsidRDefault="007B2426" w:rsidP="007B2426">
      <w:pPr>
        <w:suppressAutoHyphens/>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1.Matična knjiga djece</w:t>
      </w:r>
    </w:p>
    <w:p w14:paraId="1B99BF70" w14:textId="77777777" w:rsidR="007B2426" w:rsidRPr="007B2426" w:rsidRDefault="007B2426" w:rsidP="007B2426">
      <w:pPr>
        <w:suppressAutoHyphens/>
        <w:spacing w:line="240"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2. Knjiga pedagoške dokumentacije odgojne skupine</w:t>
      </w:r>
    </w:p>
    <w:p w14:paraId="7451D93E" w14:textId="77777777" w:rsidR="007B2426" w:rsidRPr="007B2426" w:rsidRDefault="007B2426" w:rsidP="007B2426">
      <w:pPr>
        <w:suppressAutoHyphens/>
        <w:spacing w:line="240"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3. Imenik djece</w:t>
      </w:r>
    </w:p>
    <w:p w14:paraId="03080A27"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4. Ljetopis dječjeg vrtića</w:t>
      </w:r>
    </w:p>
    <w:p w14:paraId="667A1990"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5. Godišnji plan i program odgojno-obrazovnog rada</w:t>
      </w:r>
    </w:p>
    <w:p w14:paraId="75338746"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6. Godišnje izvješće o ostvarivanju plana i programa rada</w:t>
      </w:r>
    </w:p>
    <w:p w14:paraId="54D970BB"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lastRenderedPageBreak/>
        <w:t>7. Program stručnog usavršavanja</w:t>
      </w:r>
    </w:p>
    <w:p w14:paraId="34C689C8"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8. Dosje djeteta s posebnim potrebama</w:t>
      </w:r>
    </w:p>
    <w:p w14:paraId="3FA07AF3" w14:textId="77777777" w:rsidR="007B2426" w:rsidRPr="007B2426" w:rsidRDefault="007B2426" w:rsidP="007B2426">
      <w:pPr>
        <w:suppressAutoHyphens/>
        <w:spacing w:line="276" w:lineRule="auto"/>
        <w:textAlignment w:val="baseline"/>
        <w:rPr>
          <w:rFonts w:ascii="Times New Roman" w:eastAsia="SimSun" w:hAnsi="Times New Roman" w:cs="Times New Roman"/>
          <w:sz w:val="24"/>
          <w:szCs w:val="24"/>
        </w:rPr>
      </w:pPr>
      <w:r w:rsidRPr="007B2426">
        <w:rPr>
          <w:rFonts w:ascii="Times New Roman" w:eastAsia="SimSun" w:hAnsi="Times New Roman" w:cs="Times New Roman"/>
          <w:sz w:val="24"/>
          <w:szCs w:val="24"/>
        </w:rPr>
        <w:t>9. Knjiga zapisnika</w:t>
      </w:r>
    </w:p>
    <w:p w14:paraId="0A998616" w14:textId="77777777" w:rsidR="007B2426" w:rsidRPr="007B2426" w:rsidRDefault="007B2426" w:rsidP="007B2426">
      <w:pPr>
        <w:jc w:val="both"/>
        <w:rPr>
          <w:rFonts w:ascii="Times New Roman" w:eastAsia="SimSun" w:hAnsi="Times New Roman" w:cs="Times New Roman"/>
          <w:sz w:val="32"/>
          <w:szCs w:val="32"/>
        </w:rPr>
      </w:pPr>
    </w:p>
    <w:p w14:paraId="3EB9AA3F" w14:textId="77777777" w:rsidR="007B2426" w:rsidRPr="007B2426" w:rsidRDefault="007B2426" w:rsidP="007B2426">
      <w:pPr>
        <w:jc w:val="both"/>
        <w:rPr>
          <w:rFonts w:ascii="Times New Roman" w:eastAsia="SimSun" w:hAnsi="Times New Roman" w:cs="Times New Roman"/>
          <w:sz w:val="32"/>
          <w:szCs w:val="32"/>
        </w:rPr>
      </w:pPr>
    </w:p>
    <w:p w14:paraId="73C50BD3" w14:textId="77777777" w:rsidR="007B2426" w:rsidRPr="007B2426" w:rsidRDefault="007B2426" w:rsidP="007B2426">
      <w:pPr>
        <w:jc w:val="both"/>
        <w:rPr>
          <w:rFonts w:ascii="Times New Roman" w:eastAsia="SimSun" w:hAnsi="Times New Roman" w:cs="Times New Roman"/>
          <w:b/>
          <w:sz w:val="32"/>
          <w:szCs w:val="32"/>
        </w:rPr>
      </w:pPr>
      <w:r w:rsidRPr="007B2426">
        <w:rPr>
          <w:rFonts w:ascii="Times New Roman" w:eastAsia="SimSun" w:hAnsi="Times New Roman" w:cs="Times New Roman"/>
          <w:sz w:val="32"/>
          <w:szCs w:val="32"/>
        </w:rPr>
        <w:t>7.</w:t>
      </w:r>
      <w:r w:rsidRPr="007B2426">
        <w:rPr>
          <w:rFonts w:ascii="Times New Roman" w:eastAsia="SimSun" w:hAnsi="Times New Roman" w:cs="Times New Roman"/>
          <w:b/>
          <w:sz w:val="32"/>
          <w:szCs w:val="32"/>
        </w:rPr>
        <w:t>NAOBRAZBA I USAVRŠAVANJE ODGOJNIH DJELATNIKA</w:t>
      </w:r>
    </w:p>
    <w:p w14:paraId="69638ECB" w14:textId="77777777" w:rsidR="007B2426" w:rsidRPr="007B2426" w:rsidRDefault="007B2426" w:rsidP="007B2426">
      <w:pPr>
        <w:jc w:val="both"/>
        <w:rPr>
          <w:rFonts w:ascii="Times New Roman" w:eastAsia="SimSun" w:hAnsi="Times New Roman" w:cs="Times New Roman"/>
          <w:b/>
          <w:sz w:val="14"/>
          <w:szCs w:val="14"/>
        </w:rPr>
      </w:pPr>
    </w:p>
    <w:p w14:paraId="2B69E660" w14:textId="77777777" w:rsidR="007B2426" w:rsidRPr="007B2426" w:rsidRDefault="007B2426" w:rsidP="007B2426">
      <w:pPr>
        <w:spacing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Stručno usavršavanje odgojnih djelatnika čini osnovu razvoja vrtića. Važno je da bude kontinuirano, raznovrsno i primjereno kulturi pojedine ustanove</w:t>
      </w:r>
    </w:p>
    <w:p w14:paraId="18B7C88B" w14:textId="2DE81209" w:rsidR="007B2426" w:rsidRPr="007B2426" w:rsidRDefault="007B2426" w:rsidP="007B2426">
      <w:pPr>
        <w:spacing w:line="276" w:lineRule="auto"/>
        <w:jc w:val="both"/>
        <w:rPr>
          <w:rFonts w:ascii="Times New Roman" w:eastAsia="SimSun" w:hAnsi="Times New Roman" w:cs="Times New Roman"/>
          <w:b/>
          <w:sz w:val="36"/>
          <w:szCs w:val="36"/>
        </w:rPr>
      </w:pPr>
      <w:r w:rsidRPr="007B2426">
        <w:rPr>
          <w:rFonts w:ascii="Times New Roman" w:eastAsia="SimSun" w:hAnsi="Times New Roman" w:cs="Times New Roman"/>
          <w:sz w:val="24"/>
          <w:szCs w:val="24"/>
        </w:rPr>
        <w:t>Stručno usavršavanje odgajatelja u pedagoškoj godini 202</w:t>
      </w:r>
      <w:r w:rsidR="00416542">
        <w:rPr>
          <w:rFonts w:ascii="Times New Roman" w:eastAsia="SimSun" w:hAnsi="Times New Roman" w:cs="Times New Roman"/>
          <w:sz w:val="24"/>
          <w:szCs w:val="24"/>
        </w:rPr>
        <w:t>4</w:t>
      </w:r>
      <w:r w:rsidRPr="007B2426">
        <w:rPr>
          <w:rFonts w:ascii="Times New Roman" w:eastAsia="SimSun" w:hAnsi="Times New Roman" w:cs="Times New Roman"/>
          <w:sz w:val="24"/>
          <w:szCs w:val="24"/>
        </w:rPr>
        <w:t>./202</w:t>
      </w:r>
      <w:r w:rsidR="00416542">
        <w:rPr>
          <w:rFonts w:ascii="Times New Roman" w:eastAsia="SimSun" w:hAnsi="Times New Roman" w:cs="Times New Roman"/>
          <w:sz w:val="24"/>
          <w:szCs w:val="24"/>
        </w:rPr>
        <w:t>5</w:t>
      </w:r>
      <w:r w:rsidRPr="007B2426">
        <w:rPr>
          <w:rFonts w:ascii="Times New Roman" w:eastAsia="SimSun" w:hAnsi="Times New Roman" w:cs="Times New Roman"/>
          <w:sz w:val="24"/>
          <w:szCs w:val="24"/>
        </w:rPr>
        <w:t xml:space="preserve">. provodit će se kroz: odgojiteljska vijeća,  radionica izvan vrtića, individualno stručno usavršavanje, korištenje stručne literature, online predavanja. </w:t>
      </w:r>
    </w:p>
    <w:p w14:paraId="5D9543E7"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28"/>
          <w:szCs w:val="28"/>
        </w:rPr>
      </w:pPr>
      <w:r w:rsidRPr="007B2426">
        <w:rPr>
          <w:rFonts w:ascii="Times New Roman" w:eastAsia="SimSun" w:hAnsi="Times New Roman" w:cs="Times New Roman"/>
          <w:sz w:val="24"/>
          <w:szCs w:val="24"/>
        </w:rPr>
        <w:t xml:space="preserve">Odgojiteljska vijeća će se održavati prema potrebi, nekoliko puta godišnje. Na odgojiteljskim vijećima raspravljat ćemo o planu i programu odgojno-obrazovnog rada dječjeg vrtića kao i o realizaciji plana sukladno praćenju njegove ostvarenosti. </w:t>
      </w:r>
    </w:p>
    <w:p w14:paraId="1BF6A72F" w14:textId="039AFC2A" w:rsidR="004A7562" w:rsidRPr="007B2426" w:rsidRDefault="004A7562" w:rsidP="007B2426">
      <w:pPr>
        <w:widowControl w:val="0"/>
        <w:suppressAutoHyphens/>
        <w:autoSpaceDN w:val="0"/>
        <w:spacing w:after="0" w:line="276" w:lineRule="auto"/>
        <w:jc w:val="both"/>
        <w:textAlignment w:val="baseline"/>
        <w:rPr>
          <w:rFonts w:ascii="Times New Roman" w:eastAsia="SimSun" w:hAnsi="Times New Roman" w:cs="Times New Roman"/>
          <w:sz w:val="28"/>
          <w:szCs w:val="28"/>
        </w:rPr>
      </w:pPr>
    </w:p>
    <w:p w14:paraId="3153134C" w14:textId="6839F6B1" w:rsidR="007B2426" w:rsidRDefault="007B2426" w:rsidP="007B2426">
      <w:pPr>
        <w:widowControl w:val="0"/>
        <w:suppressAutoHyphens/>
        <w:autoSpaceDN w:val="0"/>
        <w:spacing w:after="0" w:line="276" w:lineRule="auto"/>
        <w:jc w:val="both"/>
        <w:textAlignment w:val="baseline"/>
        <w:rPr>
          <w:rFonts w:ascii="Times New Roman" w:eastAsia="Lucida Sans Unicode" w:hAnsi="Times New Roman" w:cs="Times New Roman"/>
          <w:kern w:val="3"/>
          <w:sz w:val="24"/>
          <w:szCs w:val="24"/>
          <w:lang w:eastAsia="zh-CN" w:bidi="hi-IN"/>
        </w:rPr>
      </w:pPr>
      <w:r w:rsidRPr="007B2426">
        <w:rPr>
          <w:rFonts w:ascii="Times New Roman" w:eastAsia="Lucida Sans Unicode" w:hAnsi="Times New Roman" w:cs="Times New Roman"/>
          <w:kern w:val="3"/>
          <w:sz w:val="24"/>
          <w:szCs w:val="24"/>
          <w:lang w:eastAsia="zh-CN" w:bidi="hi-IN"/>
        </w:rPr>
        <w:t>S</w:t>
      </w:r>
      <w:r w:rsidRPr="007B2426">
        <w:rPr>
          <w:rFonts w:ascii="Times New Roman" w:eastAsia="SimSun" w:hAnsi="Times New Roman" w:cs="Times New Roman"/>
          <w:sz w:val="24"/>
          <w:szCs w:val="24"/>
        </w:rPr>
        <w:t>vaki odgojitelj dužan je ispuniti obrazac Programa stručnog usavršavanja, za svaku pedagošku godinu, koji se sastoji od obaveznih tema stručnog usavršavanja prema planu i programu ustanove, područja posebnog stručnog usavršavanja te stručne literature. Vrednovanje realizacija plana stručnog usavršavanja obavlja se krajem svake pedagoške godine.</w:t>
      </w:r>
      <w:r w:rsidRPr="007B2426">
        <w:rPr>
          <w:rFonts w:ascii="Times New Roman" w:eastAsia="Lucida Sans Unicode" w:hAnsi="Times New Roman" w:cs="Times New Roman"/>
          <w:kern w:val="3"/>
          <w:sz w:val="24"/>
          <w:szCs w:val="24"/>
          <w:lang w:eastAsia="zh-CN" w:bidi="hi-IN"/>
        </w:rPr>
        <w:tab/>
      </w:r>
    </w:p>
    <w:p w14:paraId="12B9E21C" w14:textId="0023FEAE" w:rsidR="00306F0F" w:rsidRDefault="00306F0F" w:rsidP="007B2426">
      <w:pPr>
        <w:widowControl w:val="0"/>
        <w:suppressAutoHyphens/>
        <w:autoSpaceDN w:val="0"/>
        <w:spacing w:after="0" w:line="276" w:lineRule="auto"/>
        <w:jc w:val="both"/>
        <w:textAlignment w:val="baseline"/>
        <w:rPr>
          <w:rFonts w:ascii="Times New Roman" w:eastAsia="Lucida Sans Unicode" w:hAnsi="Times New Roman" w:cs="Times New Roman"/>
          <w:kern w:val="3"/>
          <w:sz w:val="24"/>
          <w:szCs w:val="24"/>
          <w:lang w:eastAsia="zh-CN" w:bidi="hi-IN"/>
        </w:rPr>
      </w:pPr>
    </w:p>
    <w:p w14:paraId="7FEDF6A7" w14:textId="77777777" w:rsidR="00306F0F" w:rsidRPr="007B2426" w:rsidRDefault="00306F0F" w:rsidP="007B2426">
      <w:pPr>
        <w:widowControl w:val="0"/>
        <w:suppressAutoHyphens/>
        <w:autoSpaceDN w:val="0"/>
        <w:spacing w:after="0" w:line="276" w:lineRule="auto"/>
        <w:jc w:val="both"/>
        <w:textAlignment w:val="baseline"/>
        <w:rPr>
          <w:rFonts w:ascii="Times New Roman" w:eastAsia="Lucida Sans Unicode" w:hAnsi="Times New Roman" w:cs="Times New Roman"/>
          <w:kern w:val="3"/>
          <w:sz w:val="24"/>
          <w:szCs w:val="24"/>
          <w:lang w:eastAsia="zh-CN" w:bidi="hi-IN"/>
        </w:rPr>
      </w:pPr>
    </w:p>
    <w:p w14:paraId="5B180966" w14:textId="77777777" w:rsidR="007B2426" w:rsidRPr="007B2426" w:rsidRDefault="007B2426" w:rsidP="007B2426">
      <w:pPr>
        <w:widowControl w:val="0"/>
        <w:suppressAutoHyphens/>
        <w:autoSpaceDN w:val="0"/>
        <w:spacing w:after="0" w:line="276" w:lineRule="auto"/>
        <w:jc w:val="both"/>
        <w:textAlignment w:val="baseline"/>
        <w:rPr>
          <w:rFonts w:ascii="Times New Roman" w:eastAsia="SimSun" w:hAnsi="Times New Roman" w:cs="Times New Roman"/>
          <w:sz w:val="32"/>
          <w:szCs w:val="32"/>
        </w:rPr>
      </w:pPr>
      <w:r w:rsidRPr="007B2426">
        <w:rPr>
          <w:rFonts w:ascii="Times New Roman" w:eastAsia="Lucida Sans Unicode" w:hAnsi="Times New Roman" w:cs="Times New Roman"/>
          <w:b/>
          <w:bCs/>
          <w:kern w:val="3"/>
          <w:sz w:val="32"/>
          <w:szCs w:val="32"/>
          <w:lang w:eastAsia="zh-CN" w:bidi="hi-IN"/>
        </w:rPr>
        <w:t>8. SURADNJA S RODITELJIMA</w:t>
      </w:r>
      <w:r w:rsidRPr="007B2426">
        <w:rPr>
          <w:rFonts w:ascii="Times New Roman" w:eastAsia="Lucida Sans Unicode" w:hAnsi="Times New Roman" w:cs="Times New Roman"/>
          <w:b/>
          <w:bCs/>
          <w:kern w:val="3"/>
          <w:sz w:val="32"/>
          <w:szCs w:val="32"/>
          <w:lang w:eastAsia="zh-CN" w:bidi="hi-IN"/>
        </w:rPr>
        <w:tab/>
      </w:r>
    </w:p>
    <w:p w14:paraId="442D7023"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Suradnja s roditeljima veoma je važna za kvalitetno provođenje odgojno-obrazovnih programa. </w:t>
      </w:r>
    </w:p>
    <w:p w14:paraId="1E33BFA4" w14:textId="77777777" w:rsidR="007B2426" w:rsidRPr="007B2426" w:rsidRDefault="007B2426" w:rsidP="007B2426">
      <w:pPr>
        <w:spacing w:before="240" w:after="0" w:line="276" w:lineRule="auto"/>
        <w:jc w:val="both"/>
        <w:rPr>
          <w:rFonts w:ascii="Times New Roman" w:eastAsia="Lucida Sans Unicode" w:hAnsi="Times New Roman" w:cs="Times New Roman"/>
          <w:kern w:val="3"/>
          <w:sz w:val="24"/>
          <w:szCs w:val="24"/>
          <w:lang w:eastAsia="zh-CN" w:bidi="hi-IN"/>
        </w:rPr>
      </w:pPr>
      <w:r w:rsidRPr="007B2426">
        <w:rPr>
          <w:rFonts w:ascii="Times New Roman" w:eastAsia="SimSun" w:hAnsi="Times New Roman" w:cs="Times New Roman"/>
          <w:sz w:val="24"/>
          <w:szCs w:val="24"/>
        </w:rPr>
        <w:t xml:space="preserve">Roditelje tj. skrbnike djeteta treba prihvaćati i poštovati kao ravnopravne članove vrtića – partnere. Takvi odnosi pružaju djeci i odgojiteljima kvalitetne i raznovrsne poticaje, kvalitetnu komunikaciju, bolje razumijevanje svakog djeteta i zadovoljavanje njegovih potreba, interesa i osjećaja. </w:t>
      </w:r>
    </w:p>
    <w:p w14:paraId="424BB0A6" w14:textId="2F1D4EE7" w:rsid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Planirani oblici suradnje su roditeljski sastanci, radionice,  razgovori prilikom dolaska i odlaska djeteta, individualni razgovori, komunikacija putem panoa, oglasne ploče, kroz telefonske razgovore, </w:t>
      </w:r>
      <w:r w:rsidR="00252BAF">
        <w:rPr>
          <w:rFonts w:ascii="Times New Roman" w:eastAsia="SimSun" w:hAnsi="Times New Roman" w:cs="Times New Roman"/>
          <w:sz w:val="24"/>
          <w:szCs w:val="24"/>
        </w:rPr>
        <w:t xml:space="preserve">web stranicu vrtića </w:t>
      </w:r>
      <w:r w:rsidRPr="007B2426">
        <w:rPr>
          <w:rFonts w:ascii="Times New Roman" w:eastAsia="SimSun" w:hAnsi="Times New Roman" w:cs="Times New Roman"/>
          <w:sz w:val="24"/>
          <w:szCs w:val="24"/>
        </w:rPr>
        <w:t>te Viber grup</w:t>
      </w:r>
      <w:r w:rsidR="00252BAF">
        <w:rPr>
          <w:rFonts w:ascii="Times New Roman" w:eastAsia="SimSun" w:hAnsi="Times New Roman" w:cs="Times New Roman"/>
          <w:sz w:val="24"/>
          <w:szCs w:val="24"/>
        </w:rPr>
        <w:t>e</w:t>
      </w:r>
      <w:r w:rsidRPr="007B2426">
        <w:rPr>
          <w:rFonts w:ascii="Times New Roman" w:eastAsia="SimSun" w:hAnsi="Times New Roman" w:cs="Times New Roman"/>
          <w:sz w:val="24"/>
          <w:szCs w:val="24"/>
        </w:rPr>
        <w:t xml:space="preserve">.  </w:t>
      </w:r>
    </w:p>
    <w:p w14:paraId="4711E90D" w14:textId="36337E1B" w:rsidR="004A7562" w:rsidRPr="007B2426" w:rsidRDefault="004A7562" w:rsidP="007B2426">
      <w:pPr>
        <w:spacing w:before="240" w:after="0" w:line="276"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Na početku pedagoške godine planiran je roditeljski sastanak s ciljem upoznavanja roditelja  o važnim temama vezanim za rad vrtića. Teme za ostale roditeljske sastanke planiraju odgojitelji u suradnji s roditeljima djece iz svoje skupine. </w:t>
      </w:r>
    </w:p>
    <w:p w14:paraId="4E6FCE3E" w14:textId="77777777" w:rsidR="007B2426" w:rsidRPr="007B2426" w:rsidRDefault="007B2426" w:rsidP="007B2426">
      <w:pPr>
        <w:spacing w:line="276" w:lineRule="auto"/>
        <w:jc w:val="both"/>
        <w:rPr>
          <w:rFonts w:ascii="Times New Roman" w:eastAsia="SimSun" w:hAnsi="Times New Roman" w:cs="Times New Roman"/>
          <w:b/>
          <w:bCs/>
          <w:sz w:val="32"/>
          <w:szCs w:val="32"/>
        </w:rPr>
      </w:pPr>
    </w:p>
    <w:p w14:paraId="32480FCB" w14:textId="77777777" w:rsidR="007B2426" w:rsidRPr="007B2426" w:rsidRDefault="007B2426" w:rsidP="007B2426">
      <w:pPr>
        <w:spacing w:line="276" w:lineRule="auto"/>
        <w:jc w:val="both"/>
        <w:rPr>
          <w:rFonts w:ascii="Times New Roman" w:eastAsia="SimSun" w:hAnsi="Times New Roman" w:cs="Times New Roman"/>
          <w:b/>
          <w:bCs/>
          <w:sz w:val="32"/>
          <w:szCs w:val="32"/>
        </w:rPr>
      </w:pPr>
      <w:r w:rsidRPr="007B2426">
        <w:rPr>
          <w:rFonts w:ascii="Times New Roman" w:eastAsia="SimSun" w:hAnsi="Times New Roman" w:cs="Times New Roman"/>
          <w:b/>
          <w:bCs/>
          <w:sz w:val="32"/>
          <w:szCs w:val="32"/>
        </w:rPr>
        <w:lastRenderedPageBreak/>
        <w:t>9. SURADNJA S VANJSKIM USTANOVAMA I ČIMBENICIMA</w:t>
      </w:r>
    </w:p>
    <w:p w14:paraId="1192AE79" w14:textId="77777777" w:rsidR="007B2426" w:rsidRPr="007B2426" w:rsidRDefault="007B2426" w:rsidP="007B2426">
      <w:pPr>
        <w:spacing w:line="276" w:lineRule="auto"/>
        <w:jc w:val="both"/>
        <w:rPr>
          <w:rFonts w:ascii="Times New Roman" w:eastAsia="SimSun" w:hAnsi="Times New Roman" w:cs="Times New Roman"/>
          <w:b/>
          <w:bCs/>
          <w:sz w:val="24"/>
          <w:szCs w:val="24"/>
        </w:rPr>
      </w:pPr>
      <w:r w:rsidRPr="007B2426">
        <w:rPr>
          <w:rFonts w:ascii="Times New Roman" w:eastAsia="SimSun" w:hAnsi="Times New Roman" w:cs="Times New Roman"/>
          <w:sz w:val="24"/>
          <w:szCs w:val="24"/>
        </w:rPr>
        <w:t>U radu Dječjeg vrtića Kotoriba vrlo nam je važna suradnja s vanjskim ustanovama i ostalim čimbenicima:</w:t>
      </w:r>
    </w:p>
    <w:p w14:paraId="433C15A0"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s="Times New Roman"/>
          <w:sz w:val="24"/>
          <w:szCs w:val="24"/>
        </w:rPr>
        <w:t xml:space="preserve">- suradnja s osnovnom školom Jože Horvata Kotoriba: </w:t>
      </w:r>
      <w:r w:rsidRPr="007B2426">
        <w:rPr>
          <w:rFonts w:ascii="Times New Roman" w:eastAsia="SimSun" w:hAnsi="Times New Roman"/>
          <w:color w:val="000000"/>
          <w:sz w:val="24"/>
          <w:szCs w:val="24"/>
        </w:rPr>
        <w:t>razmjena podataka o spremnosti djece za polazak u školu,  posjeta prvašića školi</w:t>
      </w:r>
    </w:p>
    <w:p w14:paraId="73166168"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Općinom Kotoriba – sudjelovanje u općinskim manifestacijama, osiguravanje sredstava za redovnu djelatnost, dogovor oko poslovnih pitanja</w:t>
      </w:r>
    </w:p>
    <w:p w14:paraId="3CA3BB28"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Ministarstvom znanosti i obrazovanja i Agencijom za odgoj i obrazovanje – savjetovanje u svrhu unaprjeđenja odgojno-obrazovnog rada, stručno usavršavanje odgojno-obrazovnih djelatnika, sudjelovanje u raznim natječajima</w:t>
      </w:r>
    </w:p>
    <w:p w14:paraId="704FC86B"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xml:space="preserve">- suradnja s crkvom – blagoslov kruha u vrtiću, skupljanje plastičnih čepova za Caritas </w:t>
      </w:r>
    </w:p>
    <w:p w14:paraId="3FC89760"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Knjižnicom i čitaonicom Kotoriba – posjeta knjižnici, posuđivanje slikovnica, čitanje priča, posuđivanje knjiga za individualno usavršavanje djelatnika</w:t>
      </w:r>
    </w:p>
    <w:p w14:paraId="0D6403F0"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udrugom odgajatelja „Krijesnice“ – stručno usavršavanje odgojitelja</w:t>
      </w:r>
    </w:p>
    <w:p w14:paraId="50F7BB4B"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Domom zdravlja Kotoriba – liječnice, medicinske sestre, patronažna sestra – posjet patronažne sestre- zdrava hrana</w:t>
      </w:r>
    </w:p>
    <w:p w14:paraId="4AD9136C" w14:textId="77777777" w:rsidR="007B2426" w:rsidRPr="007B2426" w:rsidRDefault="007B2426" w:rsidP="007B2426">
      <w:pPr>
        <w:spacing w:line="276" w:lineRule="auto"/>
        <w:jc w:val="both"/>
        <w:rPr>
          <w:rFonts w:ascii="Times New Roman" w:eastAsia="SimSun" w:hAnsi="Times New Roman"/>
          <w:color w:val="000000"/>
          <w:sz w:val="24"/>
          <w:szCs w:val="24"/>
        </w:rPr>
      </w:pPr>
      <w:r w:rsidRPr="007B2426">
        <w:rPr>
          <w:rFonts w:ascii="Times New Roman" w:eastAsia="SimSun" w:hAnsi="Times New Roman"/>
          <w:color w:val="000000"/>
          <w:sz w:val="24"/>
          <w:szCs w:val="24"/>
        </w:rPr>
        <w:t>- suradnja s ostalim udrugama, institucijama, poduzećima – DVD Kotoriba (vježbe evakuacije, posjeta svetog Nikole vrtiću), Ljekarna Kotoriba (posjet ljekarni), Mažoretkinje Kotoriba(prezentiranje plesa vrtićkoj djeci), klub MNK 75(darivanje djece povodom Nikolinja, Dan sporta), Pošta (posjeta povodom Dana pošte), Privredna banka Zagreb (posjeta povodom Svjetskog dana štednje), Društvo naša djeca (priredba  povodom Nikolinja, radionica za Dane Općine Kotoriba), cvjećara Kamelija, Policijska uprava Međimurska (predavanje o ponašanju u prometu), Pre-kom (predavanje o sortiranju otpada), Pekara Hujs (posjet povodom Dana kruha)</w:t>
      </w:r>
    </w:p>
    <w:p w14:paraId="04CAF4A6" w14:textId="77777777" w:rsidR="007B2426" w:rsidRPr="007B2426" w:rsidRDefault="007B2426" w:rsidP="007B2426">
      <w:pPr>
        <w:spacing w:line="276" w:lineRule="auto"/>
        <w:rPr>
          <w:rFonts w:ascii="Times New Roman" w:eastAsia="SimSun" w:hAnsi="Times New Roman" w:cs="Times New Roman"/>
          <w:sz w:val="24"/>
          <w:szCs w:val="24"/>
        </w:rPr>
      </w:pPr>
      <w:r w:rsidRPr="007B2426">
        <w:rPr>
          <w:rFonts w:eastAsia="SimSun"/>
        </w:rPr>
        <w:t>-</w:t>
      </w:r>
      <w:r w:rsidRPr="007B2426">
        <w:rPr>
          <w:rFonts w:ascii="Times New Roman" w:eastAsia="SimSun" w:hAnsi="Times New Roman" w:cs="Times New Roman"/>
          <w:sz w:val="24"/>
          <w:szCs w:val="24"/>
        </w:rPr>
        <w:t>suradnja s okolnim dječjim vrtićima (DV Klinčec iz Donje Dubrave, DV Kockavica iz Svete Marije, DV Ftiček iz Donjeg Kraljevca, DV Fijolica iz Preloga, Dječji vrtić Cipelica Čakovec)</w:t>
      </w:r>
    </w:p>
    <w:p w14:paraId="791832AF" w14:textId="77777777" w:rsidR="007B2426" w:rsidRPr="007B2426" w:rsidRDefault="007B2426" w:rsidP="007B2426">
      <w:pPr>
        <w:spacing w:line="276" w:lineRule="auto"/>
        <w:rPr>
          <w:rFonts w:ascii="Times New Roman" w:eastAsia="SimSun" w:hAnsi="Times New Roman" w:cs="Times New Roman"/>
          <w:sz w:val="24"/>
          <w:szCs w:val="24"/>
        </w:rPr>
      </w:pPr>
      <w:r w:rsidRPr="007B2426">
        <w:rPr>
          <w:rFonts w:ascii="Times New Roman" w:eastAsia="SimSun" w:hAnsi="Times New Roman" w:cs="Times New Roman"/>
          <w:sz w:val="24"/>
          <w:szCs w:val="24"/>
        </w:rPr>
        <w:t>-suradnja s sredstvima javnog priopćavanja (objavljivanje članaka o važnijim zbivanjima i aktivnostima iz života i rada vrtića )</w:t>
      </w:r>
    </w:p>
    <w:p w14:paraId="305D4E20" w14:textId="77777777" w:rsidR="007B2426" w:rsidRPr="007B2426" w:rsidRDefault="007B2426" w:rsidP="007B2426">
      <w:pPr>
        <w:spacing w:line="276" w:lineRule="auto"/>
        <w:rPr>
          <w:rFonts w:ascii="Times New Roman" w:eastAsia="SimSun" w:hAnsi="Times New Roman" w:cs="Times New Roman"/>
          <w:sz w:val="24"/>
          <w:szCs w:val="24"/>
        </w:rPr>
      </w:pPr>
      <w:r w:rsidRPr="007B2426">
        <w:rPr>
          <w:rFonts w:ascii="Times New Roman" w:eastAsia="SimSun" w:hAnsi="Times New Roman" w:cs="Times New Roman"/>
          <w:sz w:val="24"/>
          <w:szCs w:val="24"/>
        </w:rPr>
        <w:t>-suradnja sa različitim dobavljačima potrošnog materijala, didaktike i literature (nabava potrošnog materijala, didaktike i literature)</w:t>
      </w:r>
    </w:p>
    <w:p w14:paraId="068AE07E" w14:textId="77777777" w:rsidR="007B2426" w:rsidRPr="007B2426" w:rsidRDefault="007B2426" w:rsidP="007B2426">
      <w:pPr>
        <w:spacing w:line="276" w:lineRule="auto"/>
        <w:rPr>
          <w:rFonts w:ascii="Times New Roman" w:eastAsia="SimSun" w:hAnsi="Times New Roman" w:cs="Times New Roman"/>
          <w:sz w:val="28"/>
          <w:szCs w:val="28"/>
        </w:rPr>
      </w:pPr>
      <w:r w:rsidRPr="007B2426">
        <w:rPr>
          <w:rFonts w:ascii="Times New Roman" w:eastAsia="SimSun" w:hAnsi="Times New Roman" w:cs="Times New Roman"/>
          <w:sz w:val="24"/>
          <w:szCs w:val="24"/>
        </w:rPr>
        <w:t>-suradnja sa stručnjacima različitog profila (glumačko-lutkarske skupine)</w:t>
      </w:r>
    </w:p>
    <w:p w14:paraId="18D30476" w14:textId="77777777" w:rsidR="007B2426" w:rsidRPr="007B2426" w:rsidRDefault="007B2426" w:rsidP="007B2426">
      <w:pPr>
        <w:spacing w:line="276" w:lineRule="auto"/>
        <w:rPr>
          <w:rFonts w:eastAsia="SimSun"/>
          <w:b/>
          <w:sz w:val="36"/>
          <w:szCs w:val="36"/>
        </w:rPr>
      </w:pPr>
    </w:p>
    <w:p w14:paraId="725EEFAA" w14:textId="77777777" w:rsidR="007B2426" w:rsidRPr="007B2426" w:rsidRDefault="007B2426" w:rsidP="007B2426">
      <w:pPr>
        <w:spacing w:line="276" w:lineRule="auto"/>
        <w:jc w:val="both"/>
        <w:rPr>
          <w:rFonts w:ascii="Times New Roman" w:eastAsia="SimSun" w:hAnsi="Times New Roman" w:cs="Times New Roman"/>
          <w:b/>
          <w:sz w:val="36"/>
          <w:szCs w:val="36"/>
        </w:rPr>
      </w:pPr>
      <w:r w:rsidRPr="007B2426">
        <w:rPr>
          <w:rFonts w:ascii="Times New Roman" w:eastAsia="SimSun" w:hAnsi="Times New Roman" w:cs="Times New Roman"/>
          <w:b/>
          <w:sz w:val="36"/>
          <w:szCs w:val="36"/>
        </w:rPr>
        <w:t>10</w:t>
      </w:r>
      <w:r w:rsidRPr="007B2426">
        <w:rPr>
          <w:rFonts w:ascii="Times New Roman" w:eastAsia="SimSun" w:hAnsi="Times New Roman" w:cs="Times New Roman"/>
          <w:b/>
          <w:sz w:val="32"/>
          <w:szCs w:val="32"/>
        </w:rPr>
        <w:t>. GODIŠNJI  PLAN RADA  RAVNATELJA</w:t>
      </w:r>
    </w:p>
    <w:p w14:paraId="3F1D53EE" w14:textId="3CED97E8" w:rsidR="007B2426" w:rsidRDefault="007B2426" w:rsidP="007B2426">
      <w:pPr>
        <w:widowControl w:val="0"/>
        <w:suppressAutoHyphens/>
        <w:autoSpaceDN w:val="0"/>
        <w:spacing w:line="276" w:lineRule="auto"/>
        <w:jc w:val="both"/>
        <w:textAlignment w:val="baseline"/>
        <w:rPr>
          <w:rFonts w:ascii="Times New Roman" w:eastAsia="Lucida Sans Unicode" w:hAnsi="Times New Roman" w:cs="Tahoma"/>
          <w:kern w:val="3"/>
          <w:sz w:val="24"/>
          <w:szCs w:val="24"/>
          <w:lang w:eastAsia="zh-CN" w:bidi="hi-IN"/>
        </w:rPr>
      </w:pPr>
      <w:r w:rsidRPr="007B2426">
        <w:rPr>
          <w:rFonts w:ascii="Times New Roman" w:eastAsia="Lucida Sans Unicode" w:hAnsi="Times New Roman" w:cs="Tahoma"/>
          <w:kern w:val="3"/>
          <w:sz w:val="24"/>
          <w:szCs w:val="24"/>
          <w:lang w:eastAsia="zh-CN" w:bidi="hi-IN"/>
        </w:rPr>
        <w:lastRenderedPageBreak/>
        <w:t>Ravnatelj Dječjeg vrtića je rukovodilac ustanove u organizacijskom, pravnom, zakonodavnom, financijskom i stručno pedagoškom smislu.</w:t>
      </w:r>
    </w:p>
    <w:p w14:paraId="70A1C464" w14:textId="67D88532" w:rsidR="00252BAF" w:rsidRPr="007B2426" w:rsidRDefault="00252BAF" w:rsidP="007B2426">
      <w:pPr>
        <w:widowControl w:val="0"/>
        <w:suppressAutoHyphens/>
        <w:autoSpaceDN w:val="0"/>
        <w:spacing w:line="276" w:lineRule="auto"/>
        <w:jc w:val="both"/>
        <w:textAlignment w:val="baseline"/>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 xml:space="preserve">Ravnateljici Žaklini Gregurec Kranjec mandat ističe u veljači 2025. godine. </w:t>
      </w:r>
    </w:p>
    <w:p w14:paraId="4EC60FDA" w14:textId="573F92BF" w:rsidR="007B2426" w:rsidRPr="007B2426" w:rsidRDefault="007B2426" w:rsidP="007B2426">
      <w:pPr>
        <w:widowControl w:val="0"/>
        <w:suppressAutoHyphens/>
        <w:autoSpaceDN w:val="0"/>
        <w:spacing w:line="276" w:lineRule="auto"/>
        <w:jc w:val="both"/>
        <w:textAlignment w:val="baseline"/>
        <w:rPr>
          <w:rFonts w:ascii="Times New Roman" w:eastAsia="Lucida Sans Unicode" w:hAnsi="Times New Roman" w:cs="Tahoma"/>
          <w:kern w:val="3"/>
          <w:sz w:val="24"/>
          <w:szCs w:val="24"/>
          <w:lang w:eastAsia="zh-CN" w:bidi="hi-IN"/>
        </w:rPr>
      </w:pPr>
      <w:r w:rsidRPr="007B2426">
        <w:rPr>
          <w:rFonts w:ascii="Times New Roman" w:eastAsia="Lucida Sans Unicode" w:hAnsi="Times New Roman" w:cs="Tahoma"/>
          <w:kern w:val="3"/>
          <w:sz w:val="24"/>
          <w:szCs w:val="24"/>
          <w:lang w:eastAsia="zh-CN" w:bidi="hi-IN"/>
        </w:rPr>
        <w:t>Plan rada ravnatelja u pedagoškoj godini 202</w:t>
      </w:r>
      <w:r w:rsidR="00252BAF">
        <w:rPr>
          <w:rFonts w:ascii="Times New Roman" w:eastAsia="Lucida Sans Unicode" w:hAnsi="Times New Roman" w:cs="Tahoma"/>
          <w:kern w:val="3"/>
          <w:sz w:val="24"/>
          <w:szCs w:val="24"/>
          <w:lang w:eastAsia="zh-CN" w:bidi="hi-IN"/>
        </w:rPr>
        <w:t>4</w:t>
      </w:r>
      <w:r w:rsidRPr="007B2426">
        <w:rPr>
          <w:rFonts w:ascii="Times New Roman" w:eastAsia="Lucida Sans Unicode" w:hAnsi="Times New Roman" w:cs="Tahoma"/>
          <w:kern w:val="3"/>
          <w:sz w:val="24"/>
          <w:szCs w:val="24"/>
          <w:lang w:eastAsia="zh-CN" w:bidi="hi-IN"/>
        </w:rPr>
        <w:t>./202</w:t>
      </w:r>
      <w:r w:rsidR="00252BAF">
        <w:rPr>
          <w:rFonts w:ascii="Times New Roman" w:eastAsia="Lucida Sans Unicode" w:hAnsi="Times New Roman" w:cs="Tahoma"/>
          <w:kern w:val="3"/>
          <w:sz w:val="24"/>
          <w:szCs w:val="24"/>
          <w:lang w:eastAsia="zh-CN" w:bidi="hi-IN"/>
        </w:rPr>
        <w:t>5</w:t>
      </w:r>
      <w:r w:rsidRPr="007B2426">
        <w:rPr>
          <w:rFonts w:ascii="Times New Roman" w:eastAsia="Lucida Sans Unicode" w:hAnsi="Times New Roman" w:cs="Tahoma"/>
          <w:kern w:val="3"/>
          <w:sz w:val="24"/>
          <w:szCs w:val="24"/>
          <w:lang w:eastAsia="zh-CN" w:bidi="hi-IN"/>
        </w:rPr>
        <w:t>.:</w:t>
      </w:r>
    </w:p>
    <w:p w14:paraId="1F5B0F44"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Organiziranje i ustrojstvo rada vrtića:  provesti upise za redovne programe, organizacija rada u novoj pedagoškoj godini,  organizacija obilježavanja važnih datuma u suradnji sa lokalnom zajednicom,  briga o odgovornom odnosu radnika prema imovini Vrtića,  koordinirati rad skupine i svih radnika,  suradnja s osnivačem, odgojno – obrazovnim i kulturnim ustanovama,  zastupanje i predstavljanje ustanove te koordinacija u funkcioniranju procesa rada, pravovremeno pripremanje i donošenje akata kojima se uređuju radni odnosi</w:t>
      </w:r>
    </w:p>
    <w:p w14:paraId="03655ADB"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Planiranje:  izrada Godišnjeg plana i programa početkom svake pedagoške godine,  organizacija Odgojiteljskih vijeća,  izrada plana korištenja godišnjih odmora,  izrada Godišnjeg Izvješća za svaku prethodnu pedagošku godinu, rad na stručnom usavršavanju radnika,  izrada vrtićkog kurikuluma,  vođenje ljetopisa</w:t>
      </w:r>
    </w:p>
    <w:p w14:paraId="625B2B0B"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Materijalni uvjeti: osigurati dovoljno potrošnog materijala, didaktike, literature i ostalog za rad s djecom, sudjelovanje kod nabave, podjele didaktičkog, potrošnog materijala te literature, redovit uvid u materijalno poslovanje, praćenje nabave i utroška svih namirnica za prehranu djece i odraslih,  pratiti izvršavanje svih međusobnih obveza vrtića i roditelja – korisnika usluga</w:t>
      </w:r>
    </w:p>
    <w:p w14:paraId="5E8F3AA2"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Stručno usavršavanje:  sudjelovati u radionicama, predavanjima, seminarima,  organizirati i voditi sjednice Odgojiteljskog vijeća </w:t>
      </w:r>
    </w:p>
    <w:p w14:paraId="37C9396F" w14:textId="77777777" w:rsidR="007B2426" w:rsidRPr="007B2426" w:rsidRDefault="007B2426" w:rsidP="007B2426">
      <w:pPr>
        <w:spacing w:before="240" w:after="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Administrativno-upravni i financijsko-računovodstveni poslovi:  sklapanje ugovora o radu na određeno i neodređeno radno vrijeme, sklapanje ugovora o pružanju usluga vrtića s roditeljima, skladanje ugovora s dobavljačima,  izrada plana korištenja godišnjih odmora,  izdavanje rješenja o korištenju godišnjeg odmora,  praćenje primjene zakona i podzakonskih akata i stručno usavršavanje iz te tematike, vođenje evidencije o radnicima i radnom vremenu radnika,  izrada plana nabave - dostava računa u knjigovodstvo i odobravanje isplata </w:t>
      </w:r>
    </w:p>
    <w:p w14:paraId="3DAD3655" w14:textId="77777777" w:rsidR="007B2426" w:rsidRPr="007B2426" w:rsidRDefault="007B2426" w:rsidP="007B2426">
      <w:pPr>
        <w:spacing w:before="240" w:after="0" w:line="276" w:lineRule="auto"/>
        <w:jc w:val="both"/>
        <w:rPr>
          <w:rFonts w:ascii="Times New Roman" w:eastAsia="SimSun" w:hAnsi="Times New Roman" w:cs="Times New Roman"/>
          <w:b/>
          <w:bCs/>
          <w:sz w:val="36"/>
          <w:szCs w:val="36"/>
        </w:rPr>
      </w:pPr>
      <w:r w:rsidRPr="007B2426">
        <w:rPr>
          <w:rFonts w:ascii="Times New Roman" w:eastAsia="SimSun" w:hAnsi="Times New Roman" w:cs="Times New Roman"/>
          <w:sz w:val="24"/>
          <w:szCs w:val="24"/>
        </w:rPr>
        <w:t>Suradnja:  ostvarivanje i unapređivanje suradnje sa roditeljima, suradnja s Upravnim vijećem,  s nadležnim inspekcijskim službama, s Ministarstvom znanosti obrazovanja i sporta i Agencijom za odgoj i obrazovanje</w:t>
      </w:r>
    </w:p>
    <w:p w14:paraId="3A279F69" w14:textId="754EEFEF" w:rsidR="007B2426" w:rsidRDefault="007B2426" w:rsidP="007B2426">
      <w:pPr>
        <w:spacing w:before="240" w:line="276" w:lineRule="auto"/>
        <w:jc w:val="both"/>
        <w:rPr>
          <w:rFonts w:ascii="Times New Roman" w:eastAsia="SimSun" w:hAnsi="Times New Roman" w:cs="Times New Roman"/>
          <w:b/>
          <w:bCs/>
          <w:sz w:val="32"/>
          <w:szCs w:val="32"/>
        </w:rPr>
      </w:pPr>
    </w:p>
    <w:p w14:paraId="7057950A" w14:textId="77777777" w:rsidR="004A7562" w:rsidRPr="007B2426" w:rsidRDefault="004A7562" w:rsidP="007B2426">
      <w:pPr>
        <w:spacing w:before="240" w:line="276" w:lineRule="auto"/>
        <w:jc w:val="both"/>
        <w:rPr>
          <w:rFonts w:eastAsia="SimSun"/>
        </w:rPr>
      </w:pPr>
    </w:p>
    <w:p w14:paraId="1D1B6473" w14:textId="77777777" w:rsidR="007B2426" w:rsidRPr="007B2426" w:rsidRDefault="007B2426" w:rsidP="007B2426">
      <w:pPr>
        <w:spacing w:before="240" w:line="276" w:lineRule="auto"/>
        <w:jc w:val="both"/>
        <w:rPr>
          <w:rFonts w:ascii="Times New Roman" w:eastAsia="SimSun" w:hAnsi="Times New Roman" w:cs="Times New Roman"/>
          <w:b/>
          <w:bCs/>
          <w:sz w:val="32"/>
          <w:szCs w:val="32"/>
        </w:rPr>
      </w:pPr>
      <w:r w:rsidRPr="007B2426">
        <w:rPr>
          <w:rFonts w:ascii="Times New Roman" w:eastAsia="SimSun" w:hAnsi="Times New Roman" w:cs="Times New Roman"/>
          <w:b/>
          <w:bCs/>
          <w:sz w:val="32"/>
          <w:szCs w:val="32"/>
        </w:rPr>
        <w:t>12. ZAKLJUČAK</w:t>
      </w:r>
    </w:p>
    <w:p w14:paraId="3EE9596F"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Osnovni cilj razvojnog programa vrtića bit će usmjeren na dijete i to na: uvažavanje njegovih potreba, prava i interesa, stvaranje poticajnog okruženja u kojem će djeca rasti i razvijati se, </w:t>
      </w:r>
      <w:r w:rsidRPr="007B2426">
        <w:rPr>
          <w:rFonts w:ascii="Times New Roman" w:eastAsia="SimSun" w:hAnsi="Times New Roman" w:cs="Times New Roman"/>
          <w:sz w:val="24"/>
          <w:szCs w:val="24"/>
        </w:rPr>
        <w:lastRenderedPageBreak/>
        <w:t xml:space="preserve">okruženju u kojem će se osjećati sigurno, zadovoljno i sretno, brigu o napretku i razvoju kvalitete življenja djece i radnika u vrtiću. </w:t>
      </w:r>
    </w:p>
    <w:p w14:paraId="1918C002" w14:textId="77777777" w:rsidR="007B2426" w:rsidRPr="007B2426" w:rsidRDefault="007B2426" w:rsidP="007B2426">
      <w:pPr>
        <w:spacing w:before="240" w:line="276" w:lineRule="auto"/>
        <w:jc w:val="both"/>
        <w:rPr>
          <w:rFonts w:ascii="Times New Roman" w:eastAsia="SimSun" w:hAnsi="Times New Roman" w:cs="Times New Roman"/>
          <w:sz w:val="24"/>
          <w:szCs w:val="24"/>
        </w:rPr>
      </w:pPr>
    </w:p>
    <w:p w14:paraId="561E507C" w14:textId="4B267355"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Ovaj Godišnji plan i program rada Dječjeg vrtića Kotoriba za pedagošku godinu 202</w:t>
      </w:r>
      <w:r w:rsidR="00252BAF">
        <w:rPr>
          <w:rFonts w:ascii="Times New Roman" w:eastAsia="SimSun" w:hAnsi="Times New Roman" w:cs="Times New Roman"/>
          <w:sz w:val="24"/>
          <w:szCs w:val="24"/>
        </w:rPr>
        <w:t>4</w:t>
      </w:r>
      <w:r w:rsidRPr="007B2426">
        <w:rPr>
          <w:rFonts w:ascii="Times New Roman" w:eastAsia="SimSun" w:hAnsi="Times New Roman" w:cs="Times New Roman"/>
          <w:sz w:val="24"/>
          <w:szCs w:val="24"/>
        </w:rPr>
        <w:t>./202</w:t>
      </w:r>
      <w:r w:rsidR="00252BAF">
        <w:rPr>
          <w:rFonts w:ascii="Times New Roman" w:eastAsia="SimSun" w:hAnsi="Times New Roman" w:cs="Times New Roman"/>
          <w:sz w:val="24"/>
          <w:szCs w:val="24"/>
        </w:rPr>
        <w:t>5</w:t>
      </w:r>
      <w:r w:rsidRPr="007B2426">
        <w:rPr>
          <w:rFonts w:ascii="Times New Roman" w:eastAsia="SimSun" w:hAnsi="Times New Roman" w:cs="Times New Roman"/>
          <w:sz w:val="24"/>
          <w:szCs w:val="24"/>
        </w:rPr>
        <w:t>.  razmatran je i prihvaćen na sjednici Odgojiteljskog vijeća</w:t>
      </w:r>
      <w:r w:rsidR="00306F0F">
        <w:rPr>
          <w:rFonts w:ascii="Times New Roman" w:eastAsia="SimSun" w:hAnsi="Times New Roman" w:cs="Times New Roman"/>
          <w:sz w:val="24"/>
          <w:szCs w:val="24"/>
        </w:rPr>
        <w:t xml:space="preserve"> 2</w:t>
      </w:r>
      <w:r w:rsidR="00043C5A">
        <w:rPr>
          <w:rFonts w:ascii="Times New Roman" w:eastAsia="SimSun" w:hAnsi="Times New Roman" w:cs="Times New Roman"/>
          <w:sz w:val="24"/>
          <w:szCs w:val="24"/>
        </w:rPr>
        <w:t>8</w:t>
      </w:r>
      <w:r w:rsidR="00306F0F">
        <w:rPr>
          <w:rFonts w:ascii="Times New Roman" w:eastAsia="SimSun" w:hAnsi="Times New Roman" w:cs="Times New Roman"/>
          <w:sz w:val="24"/>
          <w:szCs w:val="24"/>
        </w:rPr>
        <w:t>.8.2024.</w:t>
      </w:r>
      <w:r w:rsidRPr="007B2426">
        <w:rPr>
          <w:rFonts w:ascii="Times New Roman" w:eastAsia="SimSun" w:hAnsi="Times New Roman" w:cs="Times New Roman"/>
          <w:sz w:val="24"/>
          <w:szCs w:val="24"/>
        </w:rPr>
        <w:t xml:space="preserve">godine i na </w:t>
      </w:r>
      <w:r w:rsidR="00252BAF">
        <w:rPr>
          <w:rFonts w:ascii="Times New Roman" w:eastAsia="SimSun" w:hAnsi="Times New Roman" w:cs="Times New Roman"/>
          <w:sz w:val="24"/>
          <w:szCs w:val="24"/>
        </w:rPr>
        <w:t xml:space="preserve"> </w:t>
      </w:r>
      <w:r w:rsidR="0045747B">
        <w:rPr>
          <w:rFonts w:ascii="Times New Roman" w:eastAsia="SimSun" w:hAnsi="Times New Roman" w:cs="Times New Roman"/>
          <w:sz w:val="24"/>
          <w:szCs w:val="24"/>
        </w:rPr>
        <w:t>16</w:t>
      </w:r>
      <w:r w:rsidR="00252BAF">
        <w:rPr>
          <w:rFonts w:ascii="Times New Roman" w:eastAsia="SimSun" w:hAnsi="Times New Roman" w:cs="Times New Roman"/>
          <w:sz w:val="24"/>
          <w:szCs w:val="24"/>
        </w:rPr>
        <w:t xml:space="preserve"> </w:t>
      </w:r>
      <w:r w:rsidR="00306F0F">
        <w:rPr>
          <w:rFonts w:ascii="Times New Roman" w:eastAsia="SimSun" w:hAnsi="Times New Roman" w:cs="Times New Roman"/>
          <w:sz w:val="24"/>
          <w:szCs w:val="24"/>
        </w:rPr>
        <w:t xml:space="preserve"> </w:t>
      </w:r>
      <w:r w:rsidR="00252BAF">
        <w:rPr>
          <w:rFonts w:ascii="Times New Roman" w:eastAsia="SimSun" w:hAnsi="Times New Roman" w:cs="Times New Roman"/>
          <w:sz w:val="24"/>
          <w:szCs w:val="24"/>
        </w:rPr>
        <w:t xml:space="preserve"> </w:t>
      </w:r>
      <w:r w:rsidRPr="007B2426">
        <w:rPr>
          <w:rFonts w:ascii="Times New Roman" w:eastAsia="SimSun" w:hAnsi="Times New Roman" w:cs="Times New Roman"/>
          <w:sz w:val="24"/>
          <w:szCs w:val="24"/>
        </w:rPr>
        <w:t xml:space="preserve">.sjednici Upravnog vijeća dana  </w:t>
      </w:r>
      <w:r w:rsidR="0045747B">
        <w:rPr>
          <w:rFonts w:ascii="Times New Roman" w:eastAsia="SimSun" w:hAnsi="Times New Roman" w:cs="Times New Roman"/>
          <w:sz w:val="24"/>
          <w:szCs w:val="24"/>
        </w:rPr>
        <w:t>26.9.2024.</w:t>
      </w:r>
      <w:r w:rsidR="00252BAF">
        <w:rPr>
          <w:rFonts w:ascii="Times New Roman" w:eastAsia="SimSun" w:hAnsi="Times New Roman" w:cs="Times New Roman"/>
          <w:sz w:val="24"/>
          <w:szCs w:val="24"/>
        </w:rPr>
        <w:t xml:space="preserve"> </w:t>
      </w:r>
      <w:r w:rsidRPr="007B2426">
        <w:rPr>
          <w:rFonts w:ascii="Times New Roman" w:eastAsia="SimSun" w:hAnsi="Times New Roman" w:cs="Times New Roman"/>
          <w:sz w:val="24"/>
          <w:szCs w:val="24"/>
        </w:rPr>
        <w:t>godine.</w:t>
      </w:r>
    </w:p>
    <w:p w14:paraId="64029750"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 </w:t>
      </w:r>
    </w:p>
    <w:p w14:paraId="5273B1FA" w14:textId="77777777" w:rsidR="007B2426" w:rsidRPr="007B2426" w:rsidRDefault="007B2426" w:rsidP="007B2426">
      <w:pPr>
        <w:spacing w:before="240" w:line="276" w:lineRule="auto"/>
        <w:jc w:val="both"/>
        <w:rPr>
          <w:rFonts w:ascii="Times New Roman" w:eastAsia="SimSun" w:hAnsi="Times New Roman" w:cs="Times New Roman"/>
          <w:sz w:val="24"/>
          <w:szCs w:val="24"/>
        </w:rPr>
      </w:pPr>
    </w:p>
    <w:p w14:paraId="60B1D759" w14:textId="77777777" w:rsidR="00043C5A"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p>
    <w:p w14:paraId="3B7F9C76" w14:textId="55380202"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ab/>
      </w:r>
      <w:r w:rsidRPr="007B2426">
        <w:rPr>
          <w:rFonts w:ascii="Times New Roman" w:eastAsia="SimSun" w:hAnsi="Times New Roman" w:cs="Times New Roman"/>
          <w:sz w:val="24"/>
          <w:szCs w:val="24"/>
        </w:rPr>
        <w:tab/>
      </w:r>
    </w:p>
    <w:p w14:paraId="29A23023" w14:textId="77777777" w:rsidR="007B2426" w:rsidRPr="007B2426" w:rsidRDefault="007B2426" w:rsidP="007B2426">
      <w:pPr>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ab/>
      </w:r>
    </w:p>
    <w:p w14:paraId="4E1D7D50" w14:textId="15080312" w:rsidR="007B2426" w:rsidRPr="007B2426" w:rsidRDefault="007B2426" w:rsidP="007B2426">
      <w:pPr>
        <w:tabs>
          <w:tab w:val="left" w:pos="5235"/>
        </w:tabs>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 Predsjednica Upravnog vijeća</w:t>
      </w:r>
      <w:r w:rsidRPr="007B2426">
        <w:rPr>
          <w:rFonts w:ascii="Times New Roman" w:eastAsia="SimSun" w:hAnsi="Times New Roman" w:cs="Times New Roman"/>
          <w:sz w:val="24"/>
          <w:szCs w:val="24"/>
        </w:rPr>
        <w:tab/>
      </w:r>
      <w:r w:rsidR="00252BAF">
        <w:rPr>
          <w:rFonts w:ascii="Times New Roman" w:eastAsia="SimSun" w:hAnsi="Times New Roman" w:cs="Times New Roman"/>
          <w:sz w:val="24"/>
          <w:szCs w:val="24"/>
        </w:rPr>
        <w:t xml:space="preserve">              R</w:t>
      </w:r>
      <w:r w:rsidRPr="007B2426">
        <w:rPr>
          <w:rFonts w:ascii="Times New Roman" w:eastAsia="SimSun" w:hAnsi="Times New Roman" w:cs="Times New Roman"/>
          <w:sz w:val="24"/>
          <w:szCs w:val="24"/>
        </w:rPr>
        <w:t>avnateljic</w:t>
      </w:r>
      <w:r w:rsidR="00252BAF">
        <w:rPr>
          <w:rFonts w:ascii="Times New Roman" w:eastAsia="SimSun" w:hAnsi="Times New Roman" w:cs="Times New Roman"/>
          <w:sz w:val="24"/>
          <w:szCs w:val="24"/>
        </w:rPr>
        <w:t>a</w:t>
      </w:r>
    </w:p>
    <w:p w14:paraId="5C5D54A8" w14:textId="3BBC0A48" w:rsidR="007B2426" w:rsidRPr="007B2426" w:rsidRDefault="007B2426" w:rsidP="007B2426">
      <w:pPr>
        <w:tabs>
          <w:tab w:val="left" w:pos="5235"/>
        </w:tabs>
        <w:spacing w:before="240" w:line="276" w:lineRule="auto"/>
        <w:jc w:val="both"/>
        <w:rPr>
          <w:rFonts w:ascii="Times New Roman" w:eastAsia="SimSun" w:hAnsi="Times New Roman" w:cs="Times New Roman"/>
          <w:sz w:val="24"/>
          <w:szCs w:val="24"/>
        </w:rPr>
      </w:pPr>
      <w:r w:rsidRPr="007B2426">
        <w:rPr>
          <w:rFonts w:ascii="Times New Roman" w:eastAsia="SimSun" w:hAnsi="Times New Roman" w:cs="Times New Roman"/>
          <w:sz w:val="24"/>
          <w:szCs w:val="24"/>
        </w:rPr>
        <w:t xml:space="preserve">          Romina Volar</w:t>
      </w:r>
      <w:r w:rsidRPr="007B2426">
        <w:rPr>
          <w:rFonts w:ascii="Times New Roman" w:eastAsia="SimSun" w:hAnsi="Times New Roman" w:cs="Times New Roman"/>
          <w:sz w:val="24"/>
          <w:szCs w:val="24"/>
        </w:rPr>
        <w:tab/>
        <w:t xml:space="preserve">        </w:t>
      </w:r>
      <w:r w:rsidR="00252BAF">
        <w:rPr>
          <w:rFonts w:ascii="Times New Roman" w:eastAsia="SimSun" w:hAnsi="Times New Roman" w:cs="Times New Roman"/>
          <w:sz w:val="24"/>
          <w:szCs w:val="24"/>
        </w:rPr>
        <w:t xml:space="preserve">     Žaklina Gregurec Kranjec</w:t>
      </w:r>
    </w:p>
    <w:p w14:paraId="71BD56F1" w14:textId="77777777" w:rsidR="00034BEE" w:rsidRDefault="00034BEE"/>
    <w:sectPr w:rsidR="00034BEE" w:rsidSect="00883C7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CE56" w14:textId="77777777" w:rsidR="0033300A" w:rsidRDefault="0033300A">
      <w:pPr>
        <w:spacing w:after="0" w:line="240" w:lineRule="auto"/>
      </w:pPr>
      <w:r>
        <w:separator/>
      </w:r>
    </w:p>
  </w:endnote>
  <w:endnote w:type="continuationSeparator" w:id="0">
    <w:p w14:paraId="583939DD" w14:textId="77777777" w:rsidR="0033300A" w:rsidRDefault="0033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257244"/>
      <w:docPartObj>
        <w:docPartGallery w:val="Page Numbers (Bottom of Page)"/>
        <w:docPartUnique/>
      </w:docPartObj>
    </w:sdtPr>
    <w:sdtEndPr/>
    <w:sdtContent>
      <w:p w14:paraId="03858EC5" w14:textId="77777777" w:rsidR="00D3415B" w:rsidRDefault="00252BAF">
        <w:pPr>
          <w:pStyle w:val="Footer"/>
          <w:jc w:val="right"/>
        </w:pPr>
        <w:r>
          <w:fldChar w:fldCharType="begin"/>
        </w:r>
        <w:r>
          <w:instrText>PAGE   \* MERGEFORMAT</w:instrText>
        </w:r>
        <w:r>
          <w:fldChar w:fldCharType="separate"/>
        </w:r>
        <w:r>
          <w:t>2</w:t>
        </w:r>
        <w:r>
          <w:fldChar w:fldCharType="end"/>
        </w:r>
      </w:p>
    </w:sdtContent>
  </w:sdt>
  <w:p w14:paraId="35C2D7F6" w14:textId="77777777" w:rsidR="00D3415B" w:rsidRDefault="00333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B1A72" w14:textId="77777777" w:rsidR="0033300A" w:rsidRDefault="0033300A">
      <w:pPr>
        <w:spacing w:after="0" w:line="240" w:lineRule="auto"/>
      </w:pPr>
      <w:r>
        <w:separator/>
      </w:r>
    </w:p>
  </w:footnote>
  <w:footnote w:type="continuationSeparator" w:id="0">
    <w:p w14:paraId="17D90971" w14:textId="77777777" w:rsidR="0033300A" w:rsidRDefault="00333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C2481"/>
    <w:multiLevelType w:val="hybridMultilevel"/>
    <w:tmpl w:val="50B82E40"/>
    <w:lvl w:ilvl="0" w:tplc="54B2B6D4">
      <w:numFmt w:val="bullet"/>
      <w:lvlText w:val="-"/>
      <w:lvlJc w:val="left"/>
      <w:pPr>
        <w:ind w:left="1320" w:hanging="360"/>
      </w:pPr>
      <w:rPr>
        <w:rFonts w:ascii="Times New Roman" w:eastAsia="Times New Roman" w:hAnsi="Times New Roman" w:cs="Times New Roman" w:hint="default"/>
      </w:rPr>
    </w:lvl>
    <w:lvl w:ilvl="1" w:tplc="041A0003" w:tentative="1">
      <w:start w:val="1"/>
      <w:numFmt w:val="bullet"/>
      <w:lvlText w:val="o"/>
      <w:lvlJc w:val="left"/>
      <w:pPr>
        <w:ind w:left="2040" w:hanging="360"/>
      </w:pPr>
      <w:rPr>
        <w:rFonts w:ascii="Courier New" w:hAnsi="Courier New" w:cs="Courier New" w:hint="default"/>
      </w:rPr>
    </w:lvl>
    <w:lvl w:ilvl="2" w:tplc="041A0005" w:tentative="1">
      <w:start w:val="1"/>
      <w:numFmt w:val="bullet"/>
      <w:lvlText w:val=""/>
      <w:lvlJc w:val="left"/>
      <w:pPr>
        <w:ind w:left="2760" w:hanging="360"/>
      </w:pPr>
      <w:rPr>
        <w:rFonts w:ascii="Wingdings" w:hAnsi="Wingdings" w:hint="default"/>
      </w:rPr>
    </w:lvl>
    <w:lvl w:ilvl="3" w:tplc="041A0001" w:tentative="1">
      <w:start w:val="1"/>
      <w:numFmt w:val="bullet"/>
      <w:lvlText w:val=""/>
      <w:lvlJc w:val="left"/>
      <w:pPr>
        <w:ind w:left="3480" w:hanging="360"/>
      </w:pPr>
      <w:rPr>
        <w:rFonts w:ascii="Symbol" w:hAnsi="Symbol" w:hint="default"/>
      </w:rPr>
    </w:lvl>
    <w:lvl w:ilvl="4" w:tplc="041A0003" w:tentative="1">
      <w:start w:val="1"/>
      <w:numFmt w:val="bullet"/>
      <w:lvlText w:val="o"/>
      <w:lvlJc w:val="left"/>
      <w:pPr>
        <w:ind w:left="4200" w:hanging="360"/>
      </w:pPr>
      <w:rPr>
        <w:rFonts w:ascii="Courier New" w:hAnsi="Courier New" w:cs="Courier New" w:hint="default"/>
      </w:rPr>
    </w:lvl>
    <w:lvl w:ilvl="5" w:tplc="041A0005" w:tentative="1">
      <w:start w:val="1"/>
      <w:numFmt w:val="bullet"/>
      <w:lvlText w:val=""/>
      <w:lvlJc w:val="left"/>
      <w:pPr>
        <w:ind w:left="4920" w:hanging="360"/>
      </w:pPr>
      <w:rPr>
        <w:rFonts w:ascii="Wingdings" w:hAnsi="Wingdings" w:hint="default"/>
      </w:rPr>
    </w:lvl>
    <w:lvl w:ilvl="6" w:tplc="041A0001" w:tentative="1">
      <w:start w:val="1"/>
      <w:numFmt w:val="bullet"/>
      <w:lvlText w:val=""/>
      <w:lvlJc w:val="left"/>
      <w:pPr>
        <w:ind w:left="5640" w:hanging="360"/>
      </w:pPr>
      <w:rPr>
        <w:rFonts w:ascii="Symbol" w:hAnsi="Symbol" w:hint="default"/>
      </w:rPr>
    </w:lvl>
    <w:lvl w:ilvl="7" w:tplc="041A0003" w:tentative="1">
      <w:start w:val="1"/>
      <w:numFmt w:val="bullet"/>
      <w:lvlText w:val="o"/>
      <w:lvlJc w:val="left"/>
      <w:pPr>
        <w:ind w:left="6360" w:hanging="360"/>
      </w:pPr>
      <w:rPr>
        <w:rFonts w:ascii="Courier New" w:hAnsi="Courier New" w:cs="Courier New" w:hint="default"/>
      </w:rPr>
    </w:lvl>
    <w:lvl w:ilvl="8" w:tplc="041A0005" w:tentative="1">
      <w:start w:val="1"/>
      <w:numFmt w:val="bullet"/>
      <w:lvlText w:val=""/>
      <w:lvlJc w:val="left"/>
      <w:pPr>
        <w:ind w:left="7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E0"/>
    <w:rsid w:val="00034BEE"/>
    <w:rsid w:val="00043C5A"/>
    <w:rsid w:val="00064A43"/>
    <w:rsid w:val="000D4AF9"/>
    <w:rsid w:val="0011607C"/>
    <w:rsid w:val="00252BAF"/>
    <w:rsid w:val="00254E42"/>
    <w:rsid w:val="00306F0F"/>
    <w:rsid w:val="0033300A"/>
    <w:rsid w:val="00416542"/>
    <w:rsid w:val="004416B5"/>
    <w:rsid w:val="0045747B"/>
    <w:rsid w:val="004A7562"/>
    <w:rsid w:val="00591323"/>
    <w:rsid w:val="0061264D"/>
    <w:rsid w:val="007B2426"/>
    <w:rsid w:val="008938F2"/>
    <w:rsid w:val="00B2565C"/>
    <w:rsid w:val="00B73354"/>
    <w:rsid w:val="00BD04E0"/>
    <w:rsid w:val="00C23064"/>
    <w:rsid w:val="00C57945"/>
    <w:rsid w:val="00D15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019E"/>
  <w15:chartTrackingRefBased/>
  <w15:docId w15:val="{1E427598-B98C-45FB-8B75-9A898037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426"/>
    <w:pPr>
      <w:tabs>
        <w:tab w:val="center" w:pos="4536"/>
        <w:tab w:val="right" w:pos="9072"/>
      </w:tabs>
      <w:spacing w:after="0" w:line="240" w:lineRule="auto"/>
    </w:pPr>
    <w:rPr>
      <w:rFonts w:eastAsia="SimSun"/>
    </w:rPr>
  </w:style>
  <w:style w:type="character" w:customStyle="1" w:styleId="FooterChar">
    <w:name w:val="Footer Char"/>
    <w:basedOn w:val="DefaultParagraphFont"/>
    <w:link w:val="Footer"/>
    <w:uiPriority w:val="99"/>
    <w:rsid w:val="007B2426"/>
    <w:rPr>
      <w:rFonts w:eastAsia="SimSun"/>
    </w:rPr>
  </w:style>
  <w:style w:type="table" w:styleId="TableGrid">
    <w:name w:val="Table Grid"/>
    <w:basedOn w:val="TableNormal"/>
    <w:uiPriority w:val="39"/>
    <w:rsid w:val="007B2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040/682-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dcterms:created xsi:type="dcterms:W3CDTF">2024-08-27T12:50:00Z</dcterms:created>
  <dcterms:modified xsi:type="dcterms:W3CDTF">2024-09-27T10:17:00Z</dcterms:modified>
</cp:coreProperties>
</file>